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rFonts w:hint="eastAsia"/>
          <w:b w:val="0"/>
        </w:rPr>
      </w:pPr>
      <w:r>
        <w:rPr>
          <w:rFonts w:hint="eastAsia"/>
          <w:b w:val="0"/>
        </w:rPr>
        <w:t>听取意见记录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70"/>
        <w:gridCol w:w="1422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4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价格认定协助书</w:t>
            </w:r>
          </w:p>
          <w:p>
            <w:pPr>
              <w:spacing w:before="120" w:beforeLines="5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价格认定复核申请书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文号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地点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记录人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6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价格认定机构：</w:t>
            </w:r>
          </w:p>
          <w:p>
            <w:pPr>
              <w:spacing w:before="120" w:beforeLines="50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提出机关：</w:t>
            </w:r>
          </w:p>
          <w:p>
            <w:pPr>
              <w:spacing w:before="120" w:beforeLines="50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当事人：</w:t>
            </w:r>
          </w:p>
          <w:p>
            <w:pPr>
              <w:spacing w:before="120" w:beforeLines="50"/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其他人员：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主要内容：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ind w:firstLine="0" w:firstLineChars="0"/>
              <w:jc w:val="left"/>
              <w:rPr>
                <w:rFonts w:eastAsia="仿宋_GB2312" w:cs="宋体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参加人员签字：</w:t>
            </w:r>
          </w:p>
        </w:tc>
      </w:tr>
    </w:tbl>
    <w:p>
      <w:pPr>
        <w:topLinePunct/>
        <w:adjustRightInd w:val="0"/>
        <w:ind w:left="0" w:leftChars="0" w:firstLine="562" w:firstLineChars="200"/>
        <w:jc w:val="left"/>
        <w:rPr>
          <w:rFonts w:eastAsia="楷体_GB2312"/>
          <w:sz w:val="28"/>
          <w:szCs w:val="28"/>
        </w:rPr>
      </w:pPr>
      <w:r>
        <w:rPr>
          <w:rFonts w:eastAsia="楷体_GB2312"/>
          <w:b/>
          <w:sz w:val="28"/>
          <w:szCs w:val="28"/>
        </w:rPr>
        <w:t>注：</w:t>
      </w:r>
      <w:r>
        <w:rPr>
          <w:rFonts w:eastAsia="楷体_GB2312"/>
          <w:sz w:val="28"/>
          <w:szCs w:val="28"/>
        </w:rPr>
        <w:t>可以另附页，参加人员需在附页上签名。</w:t>
      </w:r>
    </w:p>
    <w:p>
      <w:pPr>
        <w:topLinePunct/>
        <w:adjustRightInd w:val="0"/>
        <w:ind w:left="0" w:leftChars="0" w:firstLine="0" w:firstLineChars="0"/>
        <w:jc w:val="left"/>
        <w:rPr>
          <w:rFonts w:hint="eastAsia" w:ascii="楷体_GB2312" w:hAnsi="仿宋" w:eastAsia="楷体_GB2312" w:cs="宋体"/>
          <w:sz w:val="28"/>
          <w:szCs w:val="28"/>
          <w:lang w:eastAsia="zh-CN"/>
        </w:rPr>
      </w:pPr>
    </w:p>
    <w:p>
      <w:pPr>
        <w:jc w:val="right"/>
      </w:pPr>
      <w:r>
        <w:rPr>
          <w:rFonts w:hint="eastAsia" w:ascii="楷体_GB2312" w:hAnsi="仿宋" w:eastAsia="楷体_GB2312" w:cs="宋体"/>
          <w:sz w:val="28"/>
          <w:szCs w:val="28"/>
          <w:lang w:eastAsia="zh-CN"/>
        </w:rPr>
        <w:t>第</w:t>
      </w:r>
      <w:r>
        <w:rPr>
          <w:rFonts w:hint="eastAsia" w:ascii="楷体_GB2312" w:hAnsi="仿宋" w:eastAsia="楷体_GB2312" w:cs="宋体"/>
          <w:sz w:val="28"/>
          <w:szCs w:val="28"/>
          <w:lang w:val="en-US" w:eastAsia="zh-CN"/>
        </w:rPr>
        <w:t xml:space="preserve">  页/共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018C3566"/>
    <w:rsid w:val="188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5F2BAAED07AC45219EB27229D67B0C0B_12</vt:lpwstr>
  </property>
</Properties>
</file>