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opLinePunct/>
        <w:adjustRightInd w:val="0"/>
        <w:spacing w:before="0" w:after="0"/>
        <w:ind w:firstLine="0" w:firstLineChars="0"/>
        <w:rPr>
          <w:rFonts w:hint="eastAsia" w:ascii="方正小标宋_GBK" w:hAnsi="仿宋" w:eastAsia="方正小标宋_GBK"/>
          <w:b w:val="0"/>
          <w:bCs w:val="0"/>
          <w:sz w:val="40"/>
          <w:szCs w:val="40"/>
        </w:rPr>
      </w:pPr>
      <w:r>
        <w:rPr>
          <w:rFonts w:hint="eastAsia" w:ascii="方正小标宋_GBK" w:eastAsia="方正小标宋_GBK"/>
          <w:b w:val="0"/>
          <w:sz w:val="40"/>
          <w:szCs w:val="40"/>
        </w:rPr>
        <w:t>（价格认定机构名称）</w:t>
      </w:r>
    </w:p>
    <w:p>
      <w:pPr>
        <w:pStyle w:val="2"/>
        <w:keepNext w:val="0"/>
        <w:keepLines w:val="0"/>
        <w:topLinePunct/>
        <w:adjustRightInd w:val="0"/>
        <w:spacing w:line="240" w:lineRule="auto"/>
        <w:ind w:firstLine="0" w:firstLineChars="0"/>
        <w:rPr>
          <w:rFonts w:hint="eastAsia" w:ascii="方正小标宋_GBK" w:hAnsi="黑体" w:eastAsia="方正小标宋_GBK"/>
          <w:b w:val="0"/>
          <w:szCs w:val="40"/>
        </w:rPr>
      </w:pPr>
      <w:r>
        <w:rPr>
          <w:rFonts w:hint="eastAsia" w:ascii="方正小标宋_GBK" w:eastAsia="方正小标宋_GBK"/>
          <w:b w:val="0"/>
          <w:szCs w:val="40"/>
        </w:rPr>
        <w:t>终止通知书</w:t>
      </w:r>
    </w:p>
    <w:p>
      <w:pPr>
        <w:topLinePunct/>
        <w:adjustRightInd w:val="0"/>
        <w:ind w:firstLine="0" w:firstLineChars="0"/>
        <w:jc w:val="center"/>
        <w:rPr>
          <w:rFonts w:hint="eastAsia" w:ascii="楷体_GB2312" w:hAnsi="仿宋" w:eastAsia="楷体_GB2312"/>
          <w:b/>
          <w:bCs/>
          <w:szCs w:val="30"/>
          <w:u w:val="single"/>
        </w:rPr>
      </w:pPr>
      <w:r>
        <w:rPr>
          <w:rFonts w:hint="eastAsia" w:ascii="楷体_GB2312" w:hAnsi="仿宋" w:eastAsia="楷体_GB2312"/>
          <w:b/>
          <w:bCs/>
          <w:szCs w:val="30"/>
          <w:u w:val="single"/>
        </w:rPr>
        <w:t>（文号）</w:t>
      </w:r>
    </w:p>
    <w:p>
      <w:pPr>
        <w:topLinePunct/>
        <w:adjustRightInd w:val="0"/>
        <w:ind w:firstLine="0" w:firstLineChars="0"/>
        <w:jc w:val="center"/>
        <w:rPr>
          <w:rFonts w:hint="eastAsia" w:ascii="方正小标宋_GBK" w:hAnsi="仿宋" w:eastAsia="方正小标宋_GBK"/>
          <w:bCs/>
          <w:sz w:val="40"/>
          <w:szCs w:val="40"/>
        </w:rPr>
      </w:pPr>
    </w:p>
    <w:p>
      <w:pPr>
        <w:topLinePunct/>
        <w:adjustRightInd w:val="0"/>
        <w:spacing w:line="600" w:lineRule="exact"/>
        <w:ind w:firstLine="198" w:firstLineChars="66"/>
        <w:rPr>
          <w:rFonts w:eastAsia="仿宋_GB2312"/>
          <w:b/>
          <w:bCs/>
          <w:szCs w:val="30"/>
          <w:u w:val="single"/>
        </w:rPr>
      </w:pPr>
      <w:r>
        <w:rPr>
          <w:rFonts w:eastAsia="仿宋_GB2312"/>
          <w:bCs/>
          <w:szCs w:val="30"/>
          <w:u w:val="single"/>
        </w:rPr>
        <w:t>（提出机关名称）：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受理你单位</w:t>
      </w:r>
      <w:r>
        <w:rPr>
          <w:rFonts w:eastAsia="仿宋_GB2312"/>
          <w:bCs/>
          <w:szCs w:val="30"/>
          <w:u w:val="single"/>
        </w:rPr>
        <w:t>《价格认定协助书/</w:t>
      </w:r>
      <w:r>
        <w:rPr>
          <w:rFonts w:hint="eastAsia" w:eastAsia="仿宋_GB2312"/>
          <w:bCs/>
          <w:szCs w:val="30"/>
          <w:u w:val="single"/>
          <w:lang w:val="en-US" w:eastAsia="zh-CN"/>
        </w:rPr>
        <w:t>价格认定</w:t>
      </w:r>
      <w:r>
        <w:rPr>
          <w:rFonts w:eastAsia="仿宋_GB2312"/>
          <w:bCs/>
          <w:szCs w:val="30"/>
          <w:u w:val="single"/>
        </w:rPr>
        <w:t>复核申请书》（文号）</w:t>
      </w:r>
      <w:r>
        <w:rPr>
          <w:rFonts w:eastAsia="仿宋_GB2312"/>
          <w:bCs/>
          <w:szCs w:val="30"/>
        </w:rPr>
        <w:t>提出的</w:t>
      </w:r>
      <w:r>
        <w:rPr>
          <w:rFonts w:eastAsia="仿宋_GB2312"/>
          <w:bCs/>
          <w:szCs w:val="30"/>
          <w:u w:val="single"/>
        </w:rPr>
        <w:t xml:space="preserve"> 价格认定协助/复核申请</w:t>
      </w:r>
      <w:r>
        <w:rPr>
          <w:rFonts w:hint="eastAsia" w:eastAsia="仿宋_GB2312"/>
          <w:bCs/>
          <w:szCs w:val="30"/>
          <w:u w:val="single"/>
        </w:rPr>
        <w:t xml:space="preserve"> </w:t>
      </w:r>
      <w:r>
        <w:rPr>
          <w:rFonts w:eastAsia="仿宋_GB2312"/>
          <w:bCs/>
          <w:szCs w:val="30"/>
        </w:rPr>
        <w:t>后，我单位已指派人员开展工作。现因下述第</w:t>
      </w:r>
      <w:r>
        <w:rPr>
          <w:rFonts w:hint="eastAsia" w:eastAsia="仿宋_GB2312"/>
          <w:bCs/>
          <w:szCs w:val="30"/>
          <w:u w:val="single"/>
        </w:rPr>
        <w:t xml:space="preserve">   </w:t>
      </w:r>
      <w:r>
        <w:rPr>
          <w:rFonts w:hint="eastAsia" w:eastAsia="仿宋_GB2312"/>
          <w:bCs/>
          <w:szCs w:val="30"/>
        </w:rPr>
        <w:t>项</w:t>
      </w:r>
      <w:r>
        <w:rPr>
          <w:rFonts w:eastAsia="仿宋_GB2312"/>
          <w:bCs/>
          <w:szCs w:val="30"/>
        </w:rPr>
        <w:t>原因，我单位决定对此项工作予以终止。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特此通知。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1</w:t>
      </w:r>
      <w:r>
        <w:rPr>
          <w:rFonts w:hint="eastAsia" w:eastAsia="仿宋_GB2312"/>
          <w:bCs/>
          <w:szCs w:val="30"/>
        </w:rPr>
        <w:t>．</w:t>
      </w:r>
      <w:r>
        <w:rPr>
          <w:rFonts w:eastAsia="仿宋_GB2312"/>
          <w:bCs/>
          <w:szCs w:val="30"/>
        </w:rPr>
        <w:t>提出机关书面提出终止价格认定。</w:t>
      </w:r>
    </w:p>
    <w:p>
      <w:pPr>
        <w:topLinePunct/>
        <w:adjustRightInd w:val="0"/>
        <w:spacing w:line="600" w:lineRule="exact"/>
        <w:ind w:firstLine="584"/>
        <w:rPr>
          <w:rFonts w:eastAsia="仿宋_GB2312"/>
          <w:bCs/>
          <w:spacing w:val="-4"/>
          <w:szCs w:val="30"/>
        </w:rPr>
      </w:pPr>
      <w:r>
        <w:rPr>
          <w:rFonts w:eastAsia="仿宋_GB2312"/>
          <w:bCs/>
          <w:spacing w:val="-4"/>
          <w:szCs w:val="30"/>
        </w:rPr>
        <w:t>2</w:t>
      </w:r>
      <w:r>
        <w:rPr>
          <w:rFonts w:hint="eastAsia" w:eastAsia="仿宋_GB2312"/>
          <w:bCs/>
          <w:spacing w:val="-4"/>
          <w:szCs w:val="30"/>
        </w:rPr>
        <w:t>．</w:t>
      </w:r>
      <w:r>
        <w:rPr>
          <w:rFonts w:eastAsia="仿宋_GB2312"/>
          <w:bCs/>
          <w:spacing w:val="-4"/>
          <w:szCs w:val="30"/>
        </w:rPr>
        <w:t>提出机关提供的材料不完整、不充分，且不能补正。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3</w:t>
      </w:r>
      <w:r>
        <w:rPr>
          <w:rFonts w:hint="eastAsia" w:eastAsia="仿宋_GB2312"/>
          <w:bCs/>
          <w:szCs w:val="30"/>
        </w:rPr>
        <w:t>．</w:t>
      </w:r>
      <w:r>
        <w:rPr>
          <w:rFonts w:eastAsia="仿宋_GB2312"/>
          <w:bCs/>
          <w:szCs w:val="30"/>
        </w:rPr>
        <w:t>因不可抗力致使价格认定无法继续进行。</w:t>
      </w:r>
    </w:p>
    <w:p>
      <w:pPr>
        <w:topLinePunct/>
        <w:adjustRightInd w:val="0"/>
        <w:spacing w:line="600" w:lineRule="exact"/>
        <w:ind w:firstLine="600"/>
        <w:rPr>
          <w:rFonts w:hint="eastAsia" w:eastAsia="仿宋_GB2312"/>
          <w:bCs/>
          <w:szCs w:val="30"/>
        </w:rPr>
      </w:pPr>
      <w:r>
        <w:rPr>
          <w:rFonts w:eastAsia="仿宋_GB2312"/>
          <w:bCs/>
          <w:szCs w:val="30"/>
        </w:rPr>
        <w:t>4</w:t>
      </w:r>
      <w:r>
        <w:rPr>
          <w:rFonts w:hint="eastAsia" w:eastAsia="仿宋_GB2312"/>
          <w:bCs/>
          <w:szCs w:val="30"/>
        </w:rPr>
        <w:t>．</w:t>
      </w:r>
      <w:r>
        <w:rPr>
          <w:rFonts w:hint="eastAsia" w:eastAsia="仿宋_GB2312"/>
          <w:bCs/>
          <w:szCs w:val="30"/>
          <w:u w:val="single"/>
        </w:rPr>
        <w:t xml:space="preserve">                                                   </w:t>
      </w:r>
    </w:p>
    <w:p>
      <w:pPr>
        <w:topLinePunct/>
        <w:adjustRightInd w:val="0"/>
        <w:spacing w:line="600" w:lineRule="exact"/>
        <w:ind w:firstLine="0" w:firstLineChars="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原因导致价格认定工作无法正常开展。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</w:p>
    <w:p>
      <w:pPr>
        <w:wordWrap w:val="0"/>
        <w:topLinePunct/>
        <w:adjustRightInd w:val="0"/>
        <w:spacing w:line="600" w:lineRule="exact"/>
        <w:ind w:firstLine="600"/>
        <w:jc w:val="right"/>
        <w:rPr>
          <w:rFonts w:hint="eastAsia" w:eastAsia="仿宋_GB2312"/>
          <w:bCs/>
          <w:szCs w:val="30"/>
        </w:rPr>
      </w:pPr>
      <w:r>
        <w:rPr>
          <w:rFonts w:eastAsia="仿宋_GB2312"/>
          <w:bCs/>
          <w:szCs w:val="30"/>
        </w:rPr>
        <w:t>年</w:t>
      </w:r>
      <w:r>
        <w:rPr>
          <w:rFonts w:hint="eastAsia" w:eastAsia="仿宋_GB2312"/>
          <w:bCs/>
          <w:szCs w:val="30"/>
        </w:rPr>
        <w:t xml:space="preserve">  </w:t>
      </w:r>
      <w:r>
        <w:rPr>
          <w:rFonts w:eastAsia="仿宋_GB2312"/>
          <w:bCs/>
          <w:szCs w:val="30"/>
        </w:rPr>
        <w:t>月</w:t>
      </w:r>
      <w:r>
        <w:rPr>
          <w:rFonts w:hint="eastAsia" w:eastAsia="仿宋_GB2312"/>
          <w:bCs/>
          <w:szCs w:val="30"/>
        </w:rPr>
        <w:t xml:space="preserve">  </w:t>
      </w:r>
      <w:r>
        <w:rPr>
          <w:rFonts w:eastAsia="仿宋_GB2312"/>
          <w:bCs/>
          <w:szCs w:val="30"/>
        </w:rPr>
        <w:t>日</w:t>
      </w:r>
      <w:r>
        <w:rPr>
          <w:rFonts w:hint="eastAsia" w:eastAsia="仿宋_GB2312"/>
          <w:bCs/>
          <w:szCs w:val="30"/>
        </w:rPr>
        <w:t xml:space="preserve">         </w:t>
      </w:r>
    </w:p>
    <w:p>
      <w:pPr>
        <w:wordWrap w:val="0"/>
        <w:topLinePunct/>
        <w:adjustRightInd w:val="0"/>
        <w:spacing w:line="600" w:lineRule="exact"/>
        <w:ind w:firstLine="600"/>
        <w:jc w:val="right"/>
        <w:rPr>
          <w:rFonts w:hint="eastAsia" w:eastAsia="仿宋_GB2312"/>
          <w:bCs/>
          <w:szCs w:val="30"/>
        </w:rPr>
      </w:pPr>
      <w:r>
        <w:rPr>
          <w:rFonts w:eastAsia="仿宋_GB2312"/>
          <w:bCs/>
          <w:szCs w:val="30"/>
        </w:rPr>
        <w:t>（价格认定机构公章）</w:t>
      </w:r>
      <w:r>
        <w:rPr>
          <w:rFonts w:hint="eastAsia" w:eastAsia="仿宋_GB2312"/>
          <w:bCs/>
          <w:szCs w:val="30"/>
        </w:rPr>
        <w:t xml:space="preserve"> </w:t>
      </w:r>
    </w:p>
    <w:p>
      <w:pPr>
        <w:bidi w:val="0"/>
        <w:ind w:left="0" w:leftChars="0" w:firstLine="0" w:firstLineChars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490988-B184-4549-94CA-E9AFE2D325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6249583-D1F5-4E98-8A48-E31EAF1BD73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E76490A-BE38-4F9E-A39D-6A10F08FA0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14E860-82C3-4902-892D-BD062D41153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8B84F00-F9D5-4424-B4BE-88AA5BD14C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E08956A-D7B7-428A-895F-C3F657E4A7D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3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customStyle="1" w:styleId="6">
    <w:name w:val="Equation"/>
    <w:basedOn w:val="1"/>
    <w:next w:val="1"/>
    <w:qFormat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2023-08-29T04:41:33Z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5925BA7DE2DC4880971A332B0B155B4F_12</vt:lpwstr>
  </property>
</Properties>
</file>