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附件1</w:t>
      </w:r>
    </w:p>
    <w:p>
      <w:pPr>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高级经济师网上评审系统填报说明</w:t>
      </w:r>
    </w:p>
    <w:p>
      <w:pPr>
        <w:spacing w:line="576" w:lineRule="exact"/>
        <w:ind w:firstLine="624" w:firstLineChars="200"/>
        <w:jc w:val="left"/>
        <w:rPr>
          <w:rFonts w:hint="eastAsia" w:ascii="CESI仿宋-GB2312" w:hAnsi="CESI仿宋-GB2312" w:eastAsia="CESI仿宋-GB2312" w:cs="CESI仿宋-GB2312"/>
          <w:sz w:val="32"/>
          <w:szCs w:val="32"/>
        </w:rPr>
      </w:pPr>
    </w:p>
    <w:p>
      <w:pPr>
        <w:spacing w:line="560" w:lineRule="exact"/>
        <w:ind w:firstLine="624"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为方便开展工作，提高服务质量和效率，节约资源与评审成本，凡申请参评高级经济师职称的人员，需登录网上职称申报系统，其参评材料须按本要求实施电子化。陕西省职称网上申报系统互联网登陆网址为：</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"http://1.85.55.147:7221/zcsb" </w:instrText>
      </w:r>
      <w:r>
        <w:rPr>
          <w:rFonts w:hint="eastAsia" w:ascii="CESI仿宋-GB2312" w:hAnsi="CESI仿宋-GB2312" w:eastAsia="CESI仿宋-GB2312" w:cs="CESI仿宋-GB2312"/>
          <w:sz w:val="32"/>
          <w:szCs w:val="32"/>
        </w:rPr>
        <w:fldChar w:fldCharType="separate"/>
      </w:r>
      <w:r>
        <w:rPr>
          <w:rStyle w:val="8"/>
          <w:rFonts w:hint="eastAsia" w:ascii="CESI仿宋-GB2312" w:hAnsi="CESI仿宋-GB2312" w:eastAsia="CESI仿宋-GB2312" w:cs="CESI仿宋-GB2312"/>
          <w:color w:val="auto"/>
          <w:sz w:val="32"/>
          <w:szCs w:val="32"/>
        </w:rPr>
        <w:t>http://1.85.55.147:7221/zcsb</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w:t>
      </w:r>
    </w:p>
    <w:p>
      <w:pPr>
        <w:spacing w:line="560" w:lineRule="exact"/>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人社内网登陆网址为：http://10.190.134.115/zcgl。</w:t>
      </w:r>
    </w:p>
    <w:p>
      <w:pPr>
        <w:spacing w:line="560" w:lineRule="exact"/>
        <w:ind w:firstLine="624"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一、支撑材料电子化基本方法</w:t>
      </w:r>
    </w:p>
    <w:p>
      <w:pPr>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首先将纸质参评材料以数码扫描或拍照方式清晰转换为JPG格式图片，除参评人员个人照片大小不能超过100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pPr>
        <w:spacing w:line="560" w:lineRule="exact"/>
        <w:ind w:firstLine="624"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二、职称系统支撑材料模块类别及文件上传规则</w:t>
      </w:r>
    </w:p>
    <w:p>
      <w:pPr>
        <w:spacing w:line="560" w:lineRule="exact"/>
        <w:ind w:firstLine="624"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（一）照片。</w:t>
      </w:r>
      <w:r>
        <w:rPr>
          <w:rFonts w:hint="eastAsia" w:ascii="CESI仿宋-GB2312" w:hAnsi="CESI仿宋-GB2312" w:eastAsia="CESI仿宋-GB2312" w:cs="CESI仿宋-GB2312"/>
          <w:sz w:val="32"/>
          <w:szCs w:val="32"/>
        </w:rPr>
        <w:t>建议626像素(高)×413像素(宽)。文件大小不超过100K，支持JPG、PNG、JPEG格式，将照片上传至系统中的照片模块。</w:t>
      </w:r>
    </w:p>
    <w:p>
      <w:pPr>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（二）证件电子图片。</w:t>
      </w:r>
      <w:r>
        <w:rPr>
          <w:rFonts w:hint="eastAsia" w:ascii="CESI仿宋-GB2312" w:hAnsi="CESI仿宋-GB2312" w:eastAsia="CESI仿宋-GB2312" w:cs="CESI仿宋-GB2312"/>
          <w:sz w:val="32"/>
          <w:szCs w:val="32"/>
        </w:rPr>
        <w:t>登录系统后，在证件电子图片模块中上传身份证（正、反面两张）、学历及学位证书、职称证书、职（执）业资格证书等证明材料。系统中带红色星号的项目为必传项，其他证件材料若有可选择上传。</w:t>
      </w:r>
    </w:p>
    <w:p>
      <w:pPr>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（三）评审申报材料。</w:t>
      </w:r>
      <w:r>
        <w:rPr>
          <w:rFonts w:hint="eastAsia" w:ascii="CESI仿宋-GB2312" w:hAnsi="CESI仿宋-GB2312" w:eastAsia="CESI仿宋-GB2312" w:cs="CESI仿宋-GB2312"/>
          <w:sz w:val="32"/>
          <w:szCs w:val="32"/>
        </w:rPr>
        <w:t>登录系统后，在评审申报材料模块中上传相应的电子化材料。</w:t>
      </w:r>
    </w:p>
    <w:p>
      <w:pPr>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1、证明:《申报专业技术任职资格诚信承诺书》，任现职以来工作情况证明材料；</w:t>
      </w:r>
    </w:p>
    <w:p>
      <w:pPr>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2、专业论文、论著：内容依次为论文论著成果目录、逐篇（部）论文论著（包括封面、出版或版权信息页、相关目录页、本人撰写完成的内容部分）的原件电子化材料；</w:t>
      </w:r>
    </w:p>
    <w:p>
      <w:pPr>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3、任期内科研成果材料；</w:t>
      </w:r>
    </w:p>
    <w:p>
      <w:pPr>
        <w:spacing w:line="560" w:lineRule="exact"/>
        <w:ind w:left="624"/>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4、任现职以来获得的专业奖励证书；</w:t>
      </w:r>
    </w:p>
    <w:p>
      <w:pPr>
        <w:spacing w:line="560" w:lineRule="exact"/>
        <w:ind w:left="624"/>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5、任现职以来获得的其他奖励证书；</w:t>
      </w:r>
    </w:p>
    <w:p>
      <w:pPr>
        <w:spacing w:line="560" w:lineRule="exact"/>
        <w:ind w:left="6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6、参加继续教育培训证书或证明材料；</w:t>
      </w:r>
    </w:p>
    <w:p>
      <w:pPr>
        <w:spacing w:line="560" w:lineRule="exact"/>
        <w:ind w:left="6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7、年度考核证明材料。</w:t>
      </w:r>
    </w:p>
    <w:p>
      <w:pPr>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（四）评审表。</w:t>
      </w:r>
      <w:r>
        <w:rPr>
          <w:rFonts w:hint="eastAsia" w:ascii="CESI仿宋-GB2312" w:hAnsi="CESI仿宋-GB2312" w:eastAsia="CESI仿宋-GB2312" w:cs="CESI仿宋-GB2312"/>
          <w:sz w:val="32"/>
          <w:szCs w:val="32"/>
        </w:rPr>
        <w:t>根据参评人员录入的基本信息，学历信息等，系统会自动生成《评审表》，无需参评人员自己填写。公示证明由推荐单位登录系统上传。</w:t>
      </w:r>
    </w:p>
    <w:p>
      <w:pPr>
        <w:spacing w:line="560" w:lineRule="exact"/>
        <w:ind w:firstLine="624"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三、个人用户操作步骤</w:t>
      </w:r>
    </w:p>
    <w:p>
      <w:pPr>
        <w:spacing w:line="560" w:lineRule="exact"/>
        <w:ind w:firstLine="624" w:firstLineChars="200"/>
        <w:rPr>
          <w:rFonts w:hint="eastAsia" w:ascii="CESI仿宋-GB2312" w:hAnsi="CESI仿宋-GB2312" w:eastAsia="CESI仿宋-GB2312" w:cs="CESI仿宋-GB2312"/>
          <w:b/>
          <w:sz w:val="32"/>
          <w:szCs w:val="32"/>
        </w:rPr>
      </w:pPr>
      <w:r>
        <w:rPr>
          <w:rFonts w:hint="eastAsia" w:ascii="CESI仿宋-GB2312" w:hAnsi="CESI仿宋-GB2312" w:eastAsia="CESI仿宋-GB2312" w:cs="CESI仿宋-GB2312"/>
          <w:b/>
          <w:sz w:val="32"/>
          <w:szCs w:val="32"/>
        </w:rPr>
        <w:t>（一）进入申报系统及注册。</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陕西省职称网上申报系统：http://1.85.55.147:7221/zcsb</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选择“注册个人用户”——跳转到陕西政务服务网——点击右上角“注册”按钮，填写个人注册信息，填写完成后点击“提交”完成政务服务网的注册，然后登录政务服务网——登录后跳转至职称网上申报系统，选择推荐单位页面——选择本人推荐单位并填写推荐单位授权码后完成注册。</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单位授权码</w:t>
      </w:r>
      <w:r>
        <w:rPr>
          <w:rFonts w:hint="eastAsia" w:ascii="CESI仿宋-GB2312" w:hAnsi="CESI仿宋-GB2312" w:eastAsia="CESI仿宋-GB2312" w:cs="CESI仿宋-GB2312"/>
          <w:sz w:val="32"/>
          <w:szCs w:val="32"/>
        </w:rPr>
        <w:t>”由本人工作单位提供。</w:t>
      </w:r>
    </w:p>
    <w:p>
      <w:pPr>
        <w:spacing w:line="560" w:lineRule="exact"/>
        <w:ind w:firstLine="624" w:firstLineChars="200"/>
        <w:rPr>
          <w:rFonts w:hint="eastAsia" w:ascii="CESI仿宋-GB2312" w:hAnsi="CESI仿宋-GB2312" w:eastAsia="CESI仿宋-GB2312" w:cs="CESI仿宋-GB2312"/>
          <w:b/>
          <w:color w:val="000000"/>
          <w:sz w:val="32"/>
          <w:szCs w:val="32"/>
        </w:rPr>
      </w:pPr>
      <w:r>
        <w:rPr>
          <w:rFonts w:hint="eastAsia" w:ascii="CESI仿宋-GB2312" w:hAnsi="CESI仿宋-GB2312" w:eastAsia="CESI仿宋-GB2312" w:cs="CESI仿宋-GB2312"/>
          <w:b/>
          <w:color w:val="000000"/>
          <w:sz w:val="32"/>
          <w:szCs w:val="32"/>
        </w:rPr>
        <w:t>（二）进入“职称申报项目”页面，对应选项逐一填写。</w:t>
      </w:r>
    </w:p>
    <w:p>
      <w:pPr>
        <w:adjustRightInd w:val="0"/>
        <w:spacing w:line="560" w:lineRule="exact"/>
        <w:ind w:firstLine="624"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1、选择陕西省202</w:t>
      </w:r>
      <w:r>
        <w:rPr>
          <w:rFonts w:hint="eastAsia" w:ascii="CESI仿宋-GB2312" w:hAnsi="CESI仿宋-GB2312" w:eastAsia="CESI仿宋-GB2312" w:cs="CESI仿宋-GB2312"/>
          <w:color w:val="000000"/>
          <w:sz w:val="32"/>
          <w:szCs w:val="32"/>
          <w:lang w:val="en-US" w:eastAsia="zh-CN"/>
        </w:rPr>
        <w:t>1</w:t>
      </w:r>
      <w:r>
        <w:rPr>
          <w:rFonts w:hint="eastAsia" w:ascii="CESI仿宋-GB2312" w:hAnsi="CESI仿宋-GB2312" w:eastAsia="CESI仿宋-GB2312" w:cs="CESI仿宋-GB2312"/>
          <w:color w:val="000000"/>
          <w:sz w:val="32"/>
          <w:szCs w:val="32"/>
        </w:rPr>
        <w:t>年高级经济师评审通知。</w:t>
      </w:r>
    </w:p>
    <w:p>
      <w:pPr>
        <w:adjustRightInd w:val="0"/>
        <w:spacing w:line="560" w:lineRule="exact"/>
        <w:ind w:firstLine="624"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2、符合破格条件的人员，在“基本情况”中“是否破格”选择“</w:t>
      </w:r>
      <w:r>
        <w:rPr>
          <w:rFonts w:hint="eastAsia" w:ascii="CESI仿宋-GB2312" w:hAnsi="CESI仿宋-GB2312" w:eastAsia="CESI仿宋-GB2312" w:cs="CESI仿宋-GB2312"/>
          <w:b/>
          <w:color w:val="000000"/>
          <w:sz w:val="32"/>
          <w:szCs w:val="32"/>
        </w:rPr>
        <w:t>学历破格</w:t>
      </w:r>
      <w:r>
        <w:rPr>
          <w:rFonts w:hint="eastAsia" w:ascii="CESI仿宋-GB2312" w:hAnsi="CESI仿宋-GB2312" w:eastAsia="CESI仿宋-GB2312" w:cs="CESI仿宋-GB2312"/>
          <w:color w:val="000000"/>
          <w:sz w:val="32"/>
          <w:szCs w:val="32"/>
        </w:rPr>
        <w:t>”，在“破格条件说明”中填写文字说明，同时须在“</w:t>
      </w:r>
      <w:r>
        <w:rPr>
          <w:rFonts w:hint="eastAsia" w:ascii="CESI仿宋-GB2312" w:hAnsi="CESI仿宋-GB2312" w:eastAsia="CESI仿宋-GB2312" w:cs="CESI仿宋-GB2312"/>
          <w:b/>
          <w:color w:val="000000"/>
          <w:sz w:val="32"/>
          <w:szCs w:val="32"/>
        </w:rPr>
        <w:t>证件电子图片</w:t>
      </w:r>
      <w:r>
        <w:rPr>
          <w:rFonts w:hint="eastAsia" w:ascii="CESI仿宋-GB2312" w:hAnsi="CESI仿宋-GB2312" w:eastAsia="CESI仿宋-GB2312" w:cs="CESI仿宋-GB2312"/>
          <w:color w:val="000000"/>
          <w:sz w:val="32"/>
          <w:szCs w:val="32"/>
        </w:rPr>
        <w:t>”--“</w:t>
      </w:r>
      <w:r>
        <w:rPr>
          <w:rFonts w:hint="eastAsia" w:ascii="CESI仿宋-GB2312" w:hAnsi="CESI仿宋-GB2312" w:eastAsia="CESI仿宋-GB2312" w:cs="CESI仿宋-GB2312"/>
          <w:b/>
          <w:color w:val="000000"/>
          <w:sz w:val="32"/>
          <w:szCs w:val="32"/>
        </w:rPr>
        <w:t>其他证明材料</w:t>
      </w:r>
      <w:r>
        <w:rPr>
          <w:rFonts w:hint="eastAsia" w:ascii="CESI仿宋-GB2312" w:hAnsi="CESI仿宋-GB2312" w:eastAsia="CESI仿宋-GB2312" w:cs="CESI仿宋-GB2312"/>
          <w:color w:val="000000"/>
          <w:sz w:val="32"/>
          <w:szCs w:val="32"/>
        </w:rPr>
        <w:t>”提供相关证明材料扫描件。</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3、转评类型选择“平级转评”或“转评晋升”。</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说明：</w:t>
      </w:r>
      <w:r>
        <w:rPr>
          <w:rFonts w:hint="eastAsia" w:ascii="CESI仿宋-GB2312" w:hAnsi="CESI仿宋-GB2312" w:eastAsia="CESI仿宋-GB2312" w:cs="CESI仿宋-GB2312"/>
          <w:b/>
          <w:bCs/>
          <w:sz w:val="32"/>
          <w:szCs w:val="32"/>
        </w:rPr>
        <w:t>转评晋升</w:t>
      </w:r>
      <w:r>
        <w:rPr>
          <w:rFonts w:hint="eastAsia" w:ascii="CESI仿宋-GB2312" w:hAnsi="CESI仿宋-GB2312" w:eastAsia="CESI仿宋-GB2312" w:cs="CESI仿宋-GB2312"/>
          <w:sz w:val="32"/>
          <w:szCs w:val="32"/>
        </w:rPr>
        <w:t>选项：“转评”即会计、审计、统计专业等转经济专业，“晋升”即中级晋升为副高级，举例说明：会计师、审计师或者其他符合晋升条件的经济专业职业资格转评高级经济师。</w:t>
      </w:r>
      <w:r>
        <w:rPr>
          <w:rFonts w:hint="eastAsia" w:ascii="CESI仿宋-GB2312" w:hAnsi="CESI仿宋-GB2312" w:eastAsia="CESI仿宋-GB2312" w:cs="CESI仿宋-GB2312"/>
          <w:b/>
          <w:bCs/>
          <w:sz w:val="32"/>
          <w:szCs w:val="32"/>
        </w:rPr>
        <w:t>平级转评</w:t>
      </w:r>
      <w:r>
        <w:rPr>
          <w:rFonts w:hint="eastAsia" w:ascii="CESI仿宋-GB2312" w:hAnsi="CESI仿宋-GB2312" w:eastAsia="CESI仿宋-GB2312" w:cs="CESI仿宋-GB2312"/>
          <w:sz w:val="32"/>
          <w:szCs w:val="32"/>
        </w:rPr>
        <w:t>选项；“平级”即副高级评副高级，“转评”即会计、审计、统计、工程等专业转经济专业。已评聘专业技术职务的非经济专业技术人员，因工作需要而转换到经济专业岗位，须在经济工作岗位工作满一年以上，选择</w:t>
      </w:r>
      <w:r>
        <w:rPr>
          <w:rFonts w:hint="eastAsia" w:ascii="CESI仿宋-GB2312" w:hAnsi="CESI仿宋-GB2312" w:eastAsia="CESI仿宋-GB2312" w:cs="CESI仿宋-GB2312"/>
          <w:b/>
          <w:bCs/>
          <w:sz w:val="32"/>
          <w:szCs w:val="32"/>
        </w:rPr>
        <w:t>“平级转评”</w:t>
      </w:r>
      <w:r>
        <w:rPr>
          <w:rFonts w:hint="eastAsia" w:ascii="CESI仿宋-GB2312" w:hAnsi="CESI仿宋-GB2312" w:eastAsia="CESI仿宋-GB2312" w:cs="CESI仿宋-GB2312"/>
          <w:sz w:val="32"/>
          <w:szCs w:val="32"/>
        </w:rPr>
        <w:t>。举例：高级会计师、高级工程师转评高级经济师。</w:t>
      </w:r>
    </w:p>
    <w:p>
      <w:pPr>
        <w:numPr>
          <w:ilvl w:val="0"/>
          <w:numId w:val="1"/>
        </w:num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任现职时间应在201</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1月1日</w:t>
      </w:r>
      <w:r>
        <w:rPr>
          <w:rFonts w:hint="eastAsia" w:ascii="CESI仿宋-GB2312" w:hAnsi="CESI仿宋-GB2312" w:eastAsia="CESI仿宋-GB2312" w:cs="CESI仿宋-GB2312"/>
          <w:sz w:val="32"/>
          <w:szCs w:val="32"/>
        </w:rPr>
        <w:t>之前（含201</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1月1日</w:t>
      </w:r>
      <w:r>
        <w:rPr>
          <w:rFonts w:hint="eastAsia" w:ascii="CESI仿宋-GB2312" w:hAnsi="CESI仿宋-GB2312" w:eastAsia="CESI仿宋-GB2312" w:cs="CESI仿宋-GB2312"/>
          <w:sz w:val="32"/>
          <w:szCs w:val="32"/>
        </w:rPr>
        <w:t>），否则系统默认须任现职满5年方可申报。</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申报人员若符合全日制博士研究生等减少年限条件，可先填写任现职时间为201</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年，相应年度考核、继续教育学时都按照满5年填写，但须在“</w:t>
      </w:r>
      <w:r>
        <w:rPr>
          <w:rFonts w:hint="eastAsia" w:ascii="CESI仿宋-GB2312" w:hAnsi="CESI仿宋-GB2312" w:eastAsia="CESI仿宋-GB2312" w:cs="CESI仿宋-GB2312"/>
          <w:b/>
          <w:sz w:val="32"/>
          <w:szCs w:val="32"/>
        </w:rPr>
        <w:t>年度考核、继续教育</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帮助信息</w:t>
      </w:r>
      <w:r>
        <w:rPr>
          <w:rFonts w:hint="eastAsia" w:ascii="CESI仿宋-GB2312" w:hAnsi="CESI仿宋-GB2312" w:eastAsia="CESI仿宋-GB2312" w:cs="CESI仿宋-GB2312"/>
          <w:sz w:val="32"/>
          <w:szCs w:val="32"/>
        </w:rPr>
        <w:t>”中注明具体情况，同时须在“</w:t>
      </w:r>
      <w:r>
        <w:rPr>
          <w:rFonts w:hint="eastAsia" w:ascii="CESI仿宋-GB2312" w:hAnsi="CESI仿宋-GB2312" w:eastAsia="CESI仿宋-GB2312" w:cs="CESI仿宋-GB2312"/>
          <w:b/>
          <w:sz w:val="32"/>
          <w:szCs w:val="32"/>
        </w:rPr>
        <w:t>证件电子图片</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其他证明材料</w:t>
      </w:r>
      <w:r>
        <w:rPr>
          <w:rFonts w:hint="eastAsia" w:ascii="CESI仿宋-GB2312" w:hAnsi="CESI仿宋-GB2312" w:eastAsia="CESI仿宋-GB2312" w:cs="CESI仿宋-GB2312"/>
          <w:sz w:val="32"/>
          <w:szCs w:val="32"/>
        </w:rPr>
        <w:t>”中提供相关证明材料图片。</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5、参评人员需提供的资格材料，对应填写路径：</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（1）职称证书：“</w:t>
      </w:r>
      <w:r>
        <w:rPr>
          <w:rFonts w:hint="eastAsia" w:ascii="CESI仿宋-GB2312" w:hAnsi="CESI仿宋-GB2312" w:eastAsia="CESI仿宋-GB2312" w:cs="CESI仿宋-GB2312"/>
          <w:b/>
          <w:sz w:val="32"/>
          <w:szCs w:val="32"/>
        </w:rPr>
        <w:t>证件电子图片</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职称证书</w:t>
      </w:r>
      <w:r>
        <w:rPr>
          <w:rFonts w:hint="eastAsia" w:ascii="CESI仿宋-GB2312" w:hAnsi="CESI仿宋-GB2312" w:eastAsia="CESI仿宋-GB2312" w:cs="CESI仿宋-GB2312"/>
          <w:sz w:val="32"/>
          <w:szCs w:val="32"/>
        </w:rPr>
        <w:t>”。</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（2）专业技术职务聘书：“</w:t>
      </w:r>
      <w:r>
        <w:rPr>
          <w:rFonts w:hint="eastAsia" w:ascii="CESI仿宋-GB2312" w:hAnsi="CESI仿宋-GB2312" w:eastAsia="CESI仿宋-GB2312" w:cs="CESI仿宋-GB2312"/>
          <w:b/>
          <w:sz w:val="32"/>
          <w:szCs w:val="32"/>
        </w:rPr>
        <w:t>评审申报材料</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各类表格、证明</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2.任现职以来工作情况证明材料（含教学）</w:t>
      </w:r>
      <w:r>
        <w:rPr>
          <w:rFonts w:hint="eastAsia" w:ascii="CESI仿宋-GB2312" w:hAnsi="CESI仿宋-GB2312" w:eastAsia="CESI仿宋-GB2312" w:cs="CESI仿宋-GB2312"/>
          <w:sz w:val="32"/>
          <w:szCs w:val="32"/>
        </w:rPr>
        <w:t>”。</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（3）学历、学位证书：“</w:t>
      </w:r>
      <w:r>
        <w:rPr>
          <w:rFonts w:hint="eastAsia" w:ascii="CESI仿宋-GB2312" w:hAnsi="CESI仿宋-GB2312" w:eastAsia="CESI仿宋-GB2312" w:cs="CESI仿宋-GB2312"/>
          <w:b/>
          <w:sz w:val="32"/>
          <w:szCs w:val="32"/>
        </w:rPr>
        <w:t>证件电子图片</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申报学历证、申报学位证</w:t>
      </w:r>
      <w:r>
        <w:rPr>
          <w:rFonts w:hint="eastAsia" w:ascii="CESI仿宋-GB2312" w:hAnsi="CESI仿宋-GB2312" w:eastAsia="CESI仿宋-GB2312" w:cs="CESI仿宋-GB2312"/>
          <w:sz w:val="32"/>
          <w:szCs w:val="32"/>
        </w:rPr>
        <w:t>”。</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（4）身份证:“</w:t>
      </w:r>
      <w:r>
        <w:rPr>
          <w:rFonts w:hint="eastAsia" w:ascii="CESI仿宋-GB2312" w:hAnsi="CESI仿宋-GB2312" w:eastAsia="CESI仿宋-GB2312" w:cs="CESI仿宋-GB2312"/>
          <w:b/>
          <w:sz w:val="32"/>
          <w:szCs w:val="32"/>
        </w:rPr>
        <w:t>证件电子图片</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身份证</w:t>
      </w:r>
      <w:r>
        <w:rPr>
          <w:rFonts w:hint="eastAsia" w:ascii="CESI仿宋-GB2312" w:hAnsi="CESI仿宋-GB2312" w:eastAsia="CESI仿宋-GB2312" w:cs="CESI仿宋-GB2312"/>
          <w:sz w:val="32"/>
          <w:szCs w:val="32"/>
        </w:rPr>
        <w:t>”。</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（5）近五年考核表：“</w:t>
      </w:r>
      <w:r>
        <w:rPr>
          <w:rFonts w:hint="eastAsia" w:ascii="CESI仿宋-GB2312" w:hAnsi="CESI仿宋-GB2312" w:eastAsia="CESI仿宋-GB2312" w:cs="CESI仿宋-GB2312"/>
          <w:b/>
          <w:sz w:val="32"/>
          <w:szCs w:val="32"/>
        </w:rPr>
        <w:t>评审申报材料</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年度考核材料</w:t>
      </w:r>
      <w:r>
        <w:rPr>
          <w:rFonts w:hint="eastAsia" w:ascii="CESI仿宋-GB2312" w:hAnsi="CESI仿宋-GB2312" w:eastAsia="CESI仿宋-GB2312" w:cs="CESI仿宋-GB2312"/>
          <w:sz w:val="32"/>
          <w:szCs w:val="32"/>
        </w:rPr>
        <w:t>”。</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（6）继续教育证书：“</w:t>
      </w:r>
      <w:r>
        <w:rPr>
          <w:rFonts w:hint="eastAsia" w:ascii="CESI仿宋-GB2312" w:hAnsi="CESI仿宋-GB2312" w:eastAsia="CESI仿宋-GB2312" w:cs="CESI仿宋-GB2312"/>
          <w:b/>
          <w:sz w:val="32"/>
          <w:szCs w:val="32"/>
        </w:rPr>
        <w:t>评审申报材料</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任现职以来参加继续教育培训证书</w:t>
      </w:r>
      <w:r>
        <w:rPr>
          <w:rFonts w:hint="eastAsia" w:ascii="CESI仿宋-GB2312" w:hAnsi="CESI仿宋-GB2312" w:eastAsia="CESI仿宋-GB2312" w:cs="CESI仿宋-GB2312"/>
          <w:sz w:val="32"/>
          <w:szCs w:val="32"/>
        </w:rPr>
        <w:t>”。</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（7）任现专业技术职务以来的获奖证书：“</w:t>
      </w:r>
      <w:r>
        <w:rPr>
          <w:rFonts w:hint="eastAsia" w:ascii="CESI仿宋-GB2312" w:hAnsi="CESI仿宋-GB2312" w:eastAsia="CESI仿宋-GB2312" w:cs="CESI仿宋-GB2312"/>
          <w:b/>
          <w:sz w:val="32"/>
          <w:szCs w:val="32"/>
        </w:rPr>
        <w:t>评审申报材料</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任现职以来获得的专业奖励证书</w:t>
      </w:r>
      <w:r>
        <w:rPr>
          <w:rFonts w:hint="eastAsia" w:ascii="CESI仿宋-GB2312" w:hAnsi="CESI仿宋-GB2312" w:eastAsia="CESI仿宋-GB2312" w:cs="CESI仿宋-GB2312"/>
          <w:sz w:val="32"/>
          <w:szCs w:val="32"/>
        </w:rPr>
        <w:t>”。</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（8）能反映或代表申报人任现职以来最高水平的代表作品：“</w:t>
      </w:r>
      <w:r>
        <w:rPr>
          <w:rFonts w:hint="eastAsia" w:ascii="CESI仿宋-GB2312" w:hAnsi="CESI仿宋-GB2312" w:eastAsia="CESI仿宋-GB2312" w:cs="CESI仿宋-GB2312"/>
          <w:b/>
          <w:sz w:val="32"/>
          <w:szCs w:val="32"/>
        </w:rPr>
        <w:t>评审申报材料</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反映个人专业工作业绩的材料</w:t>
      </w:r>
      <w:r>
        <w:rPr>
          <w:rFonts w:hint="eastAsia" w:ascii="CESI仿宋-GB2312" w:hAnsi="CESI仿宋-GB2312" w:eastAsia="CESI仿宋-GB2312" w:cs="CESI仿宋-GB2312"/>
          <w:sz w:val="32"/>
          <w:szCs w:val="32"/>
        </w:rPr>
        <w:t>”。</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（9）参评论文：“</w:t>
      </w:r>
      <w:r>
        <w:rPr>
          <w:rFonts w:hint="eastAsia" w:ascii="CESI仿宋-GB2312" w:hAnsi="CESI仿宋-GB2312" w:eastAsia="CESI仿宋-GB2312" w:cs="CESI仿宋-GB2312"/>
          <w:b/>
          <w:sz w:val="32"/>
          <w:szCs w:val="32"/>
        </w:rPr>
        <w:t>评审申报材料</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sz w:val="32"/>
          <w:szCs w:val="32"/>
        </w:rPr>
        <w:t>专业论文论著</w:t>
      </w:r>
      <w:r>
        <w:rPr>
          <w:rFonts w:hint="eastAsia" w:ascii="CESI仿宋-GB2312" w:hAnsi="CESI仿宋-GB2312" w:eastAsia="CESI仿宋-GB2312" w:cs="CESI仿宋-GB2312"/>
          <w:sz w:val="32"/>
          <w:szCs w:val="32"/>
        </w:rPr>
        <w:t>”。</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（10）个人业务自传：“</w:t>
      </w:r>
      <w:r>
        <w:rPr>
          <w:rFonts w:hint="eastAsia" w:ascii="CESI仿宋-GB2312" w:hAnsi="CESI仿宋-GB2312" w:eastAsia="CESI仿宋-GB2312" w:cs="CESI仿宋-GB2312"/>
          <w:b/>
          <w:sz w:val="32"/>
          <w:szCs w:val="32"/>
        </w:rPr>
        <w:t>任期内专业技术业绩与成果报告</w:t>
      </w:r>
      <w:r>
        <w:rPr>
          <w:rFonts w:hint="eastAsia" w:ascii="CESI仿宋-GB2312" w:hAnsi="CESI仿宋-GB2312" w:eastAsia="CESI仿宋-GB2312" w:cs="CESI仿宋-GB2312"/>
          <w:sz w:val="32"/>
          <w:szCs w:val="32"/>
        </w:rPr>
        <w:t>”。</w:t>
      </w:r>
    </w:p>
    <w:p>
      <w:pPr>
        <w:spacing w:line="560" w:lineRule="exact"/>
        <w:ind w:firstLine="624" w:firstLineChars="200"/>
        <w:rPr>
          <w:rFonts w:hint="eastAsia" w:ascii="CESI仿宋-GB2312" w:hAnsi="CESI仿宋-GB2312" w:eastAsia="CESI仿宋-GB2312" w:cs="CESI仿宋-GB2312"/>
          <w:b/>
          <w:sz w:val="32"/>
          <w:szCs w:val="32"/>
        </w:rPr>
      </w:pPr>
      <w:r>
        <w:rPr>
          <w:rFonts w:hint="eastAsia" w:ascii="CESI仿宋-GB2312" w:hAnsi="CESI仿宋-GB2312" w:eastAsia="CESI仿宋-GB2312" w:cs="CESI仿宋-GB2312"/>
          <w:b/>
          <w:sz w:val="32"/>
          <w:szCs w:val="32"/>
        </w:rPr>
        <w:t>（三）完成材料填写上传后，点击“完成并送审”，提交审核。</w:t>
      </w:r>
    </w:p>
    <w:p>
      <w:pPr>
        <w:spacing w:line="560" w:lineRule="exact"/>
        <w:ind w:firstLine="624"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四、委托评审函上传要求及路径</w:t>
      </w:r>
    </w:p>
    <w:p>
      <w:pPr>
        <w:adjustRightInd w:val="0"/>
        <w:spacing w:line="56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委托评审函由主管部门上传。路径：主管部门登录系统后，“单位审核、送审”—“上传委托推荐评审函”。</w:t>
      </w:r>
    </w:p>
    <w:p>
      <w:pPr>
        <w:adjustRightInd w:val="0"/>
        <w:spacing w:line="576" w:lineRule="exact"/>
        <w:ind w:firstLine="624" w:firstLineChars="200"/>
        <w:rPr>
          <w:rFonts w:hint="eastAsia" w:ascii="CESI仿宋-GB2312" w:hAnsi="CESI仿宋-GB2312" w:eastAsia="CESI仿宋-GB2312" w:cs="CESI仿宋-GB2312"/>
          <w:sz w:val="32"/>
          <w:szCs w:val="32"/>
        </w:rPr>
      </w:pPr>
    </w:p>
    <w:p>
      <w:pPr>
        <w:adjustRightInd w:val="0"/>
        <w:spacing w:line="576" w:lineRule="exact"/>
        <w:ind w:firstLine="624" w:firstLineChars="200"/>
        <w:rPr>
          <w:rFonts w:hint="eastAsia" w:ascii="CESI仿宋-GB2312" w:hAnsi="CESI仿宋-GB2312" w:eastAsia="CESI仿宋-GB2312" w:cs="CESI仿宋-GB2312"/>
          <w:sz w:val="32"/>
          <w:szCs w:val="32"/>
        </w:rPr>
      </w:pPr>
    </w:p>
    <w:p>
      <w:pPr>
        <w:adjustRightInd w:val="0"/>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附件2  </w:t>
      </w:r>
    </w:p>
    <w:p>
      <w:pPr>
        <w:adjustRightIn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相关概念含义</w:t>
      </w:r>
    </w:p>
    <w:p>
      <w:pPr>
        <w:adjustRightInd w:val="0"/>
        <w:spacing w:line="600" w:lineRule="exact"/>
        <w:jc w:val="center"/>
        <w:rPr>
          <w:rFonts w:hint="eastAsia" w:ascii="CESI仿宋-GB2312" w:hAnsi="CESI仿宋-GB2312" w:eastAsia="CESI仿宋-GB2312" w:cs="CESI仿宋-GB2312"/>
          <w:sz w:val="32"/>
          <w:szCs w:val="32"/>
        </w:rPr>
      </w:pPr>
    </w:p>
    <w:p>
      <w:pPr>
        <w:adjustRightInd w:val="0"/>
        <w:spacing w:line="600" w:lineRule="exact"/>
        <w:ind w:firstLine="648" w:firstLineChars="200"/>
        <w:rPr>
          <w:rFonts w:hint="eastAsia" w:ascii="CESI仿宋-GB2312" w:hAnsi="CESI仿宋-GB2312" w:eastAsia="CESI仿宋-GB2312" w:cs="CESI仿宋-GB2312"/>
          <w:snapToGrid w:val="0"/>
          <w:spacing w:val="6"/>
          <w:kern w:val="0"/>
          <w:sz w:val="32"/>
          <w:szCs w:val="32"/>
          <w:lang w:bidi="ar"/>
        </w:rPr>
      </w:pPr>
      <w:r>
        <w:rPr>
          <w:rFonts w:hint="eastAsia" w:ascii="CESI仿宋-GB2312" w:hAnsi="CESI仿宋-GB2312" w:eastAsia="CESI仿宋-GB2312" w:cs="CESI仿宋-GB2312"/>
          <w:snapToGrid w:val="0"/>
          <w:spacing w:val="6"/>
          <w:kern w:val="0"/>
          <w:sz w:val="32"/>
          <w:szCs w:val="32"/>
          <w:lang w:bidi="ar"/>
        </w:rPr>
        <w:t>1、经济或相关专业中级职称：指经济师、会计师、审计师、统计师职称，以及房地产估价师、房地产经济人、矿业权评估师、资产评估师、税务师、造价工程师、招标师、价格鉴证师、物业管理师、国际商务师、管理咨询师和工程咨询（投资）、土地登记代理人、企业法律顾问、银行业专业人员中级资格等职业资格。</w:t>
      </w:r>
    </w:p>
    <w:p>
      <w:pPr>
        <w:adjustRightInd w:val="0"/>
        <w:spacing w:line="60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2、学历（学位）：指国家教育行政主管部门认可的学历（学位）。</w:t>
      </w:r>
    </w:p>
    <w:p>
      <w:pPr>
        <w:adjustRightInd w:val="0"/>
        <w:spacing w:line="60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3、大中小型企业：参照国家统计局《</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"http://www.shui5.cn/article/21/117615.html" </w:instrText>
      </w:r>
      <w:r>
        <w:rPr>
          <w:rFonts w:hint="eastAsia" w:ascii="CESI仿宋-GB2312" w:hAnsi="CESI仿宋-GB2312" w:eastAsia="CESI仿宋-GB2312" w:cs="CESI仿宋-GB2312"/>
          <w:sz w:val="32"/>
          <w:szCs w:val="32"/>
        </w:rPr>
        <w:fldChar w:fldCharType="separate"/>
      </w:r>
      <w:r>
        <w:rPr>
          <w:rStyle w:val="8"/>
          <w:rFonts w:hint="eastAsia" w:ascii="CESI仿宋-GB2312" w:hAnsi="CESI仿宋-GB2312" w:eastAsia="CESI仿宋-GB2312" w:cs="CESI仿宋-GB2312"/>
          <w:sz w:val="32"/>
          <w:szCs w:val="32"/>
        </w:rPr>
        <w:t>关于印发〈统计上大中小微型企业划分办法（2017）〉的通知</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"http://www.shui5.cn/article/21/117615.html" </w:instrText>
      </w:r>
      <w:r>
        <w:rPr>
          <w:rFonts w:hint="eastAsia" w:ascii="CESI仿宋-GB2312" w:hAnsi="CESI仿宋-GB2312" w:eastAsia="CESI仿宋-GB2312" w:cs="CESI仿宋-GB2312"/>
          <w:sz w:val="32"/>
          <w:szCs w:val="32"/>
        </w:rPr>
        <w:fldChar w:fldCharType="separate"/>
      </w:r>
      <w:r>
        <w:rPr>
          <w:rStyle w:val="8"/>
          <w:rFonts w:hint="eastAsia" w:ascii="CESI仿宋-GB2312" w:hAnsi="CESI仿宋-GB2312" w:eastAsia="CESI仿宋-GB2312" w:cs="CESI仿宋-GB2312"/>
          <w:sz w:val="32"/>
          <w:szCs w:val="32"/>
        </w:rPr>
        <w:t>国统字〔2017〕213号</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）的标准划分。</w:t>
      </w:r>
    </w:p>
    <w:p>
      <w:pPr>
        <w:adjustRightInd w:val="0"/>
        <w:spacing w:line="60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4、主持：指单位法定代表人、分管生产管理、经营管理等经济管理类工作的单位负责人。</w:t>
      </w:r>
    </w:p>
    <w:p>
      <w:pPr>
        <w:adjustRightInd w:val="0"/>
        <w:spacing w:line="60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5、主要骨干：指具体承担项目的调研、立项、项目实施、综合研究报告的编写等工作的负责人或具体从事生产管理、经营管理等某一方面工作的负责人。</w:t>
      </w:r>
    </w:p>
    <w:p>
      <w:pPr>
        <w:adjustRightInd w:val="0"/>
        <w:spacing w:line="60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6、主要完成人：指奖项、项目（课题）的牵头负责人或主要参加者（须位于前三名）。</w:t>
      </w:r>
    </w:p>
    <w:p>
      <w:pPr>
        <w:adjustRightInd w:val="0"/>
        <w:spacing w:line="60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论文：指在公开出版发行的国内学术期刊上发表的经济专业学术文章，其内容除正文外一般包括摘要、关键词、注释、参考文献等，期刊必须有CN和ISSN刊号。手册、论文集、增刊、专刊、特刊、论文刊用通知、用稿清样均不能作为参评论文。</w:t>
      </w:r>
    </w:p>
    <w:p>
      <w:pPr>
        <w:adjustRightInd w:val="0"/>
        <w:spacing w:line="60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8、核心期刊：包括北京大学图书馆“中文核心期刊”、南京大学“中文社会科学引文索引（CSSCI）来源期刊”、中国社会科学院文献信息中心“中国人文社会科学核心期刊”。</w:t>
      </w:r>
    </w:p>
    <w:p>
      <w:pPr>
        <w:spacing w:line="60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9、著作：除注明以外，指具有国际标准书号ISBN并公开出版的著作。著作、译作、教材、论文及科研课题、项目等系指本专业或相近专业技术领域，其作者（完成人）均指独立或排名第一，所称课题以项目完成时间为准。 </w:t>
      </w:r>
    </w:p>
    <w:p>
      <w:pPr>
        <w:adjustRightInd w:val="0"/>
        <w:spacing w:line="60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10、专业工作经历、工作业绩、科研成果、论文论著：应为获得现专业技术资格以后所取得的，以申报人员近5年的专业水平、工作能力和工作业绩为依据。</w:t>
      </w:r>
    </w:p>
    <w:p>
      <w:pPr>
        <w:adjustRightInd w:val="0"/>
        <w:spacing w:line="600" w:lineRule="exact"/>
        <w:ind w:firstLine="624"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11、所称“以上”、“以下”均含本级，如：“2项以上”含2项，“县级以下”含县级。</w:t>
      </w:r>
    </w:p>
    <w:p>
      <w:pPr>
        <w:adjustRightInd w:val="0"/>
        <w:spacing w:line="576" w:lineRule="exact"/>
        <w:ind w:firstLine="624" w:firstLineChars="200"/>
        <w:rPr>
          <w:rFonts w:hint="eastAsia" w:ascii="CESI仿宋-GB2312" w:hAnsi="CESI仿宋-GB2312" w:eastAsia="CESI仿宋-GB2312" w:cs="CESI仿宋-GB2312"/>
          <w:b/>
          <w:sz w:val="32"/>
          <w:szCs w:val="32"/>
        </w:rPr>
      </w:pPr>
    </w:p>
    <w:sectPr>
      <w:footerReference r:id="rId3" w:type="default"/>
      <w:footerReference r:id="rId4" w:type="even"/>
      <w:pgSz w:w="11907" w:h="16840"/>
      <w:pgMar w:top="1814" w:right="1531" w:bottom="1814" w:left="1644" w:header="851" w:footer="1531" w:gutter="0"/>
      <w:pgNumType w:fmt="numberInDash"/>
      <w:cols w:space="720" w:num="1"/>
      <w:titlePg/>
      <w:docGrid w:type="linesAndChars" w:linePitch="579"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lang/>
      </w:rPr>
      <w:t>- 9 -</w:t>
    </w:r>
    <w:r>
      <w:rPr>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- 12 -</w:t>
    </w:r>
    <w:r>
      <w:rPr>
        <w:rFonts w:ascii="宋体" w:hAnsi="宋体" w:eastAsia="宋体"/>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44D95"/>
    <w:multiLevelType w:val="singleLevel"/>
    <w:tmpl w:val="FB844D9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8E"/>
    <w:rsid w:val="00001ACA"/>
    <w:rsid w:val="00002986"/>
    <w:rsid w:val="0000426E"/>
    <w:rsid w:val="00004439"/>
    <w:rsid w:val="00013A8B"/>
    <w:rsid w:val="0001437A"/>
    <w:rsid w:val="000156A5"/>
    <w:rsid w:val="00021497"/>
    <w:rsid w:val="00022D6C"/>
    <w:rsid w:val="00023C2E"/>
    <w:rsid w:val="0002658A"/>
    <w:rsid w:val="00031F0B"/>
    <w:rsid w:val="0003561D"/>
    <w:rsid w:val="0004465F"/>
    <w:rsid w:val="00050549"/>
    <w:rsid w:val="000506F2"/>
    <w:rsid w:val="0005233D"/>
    <w:rsid w:val="0005384F"/>
    <w:rsid w:val="00056167"/>
    <w:rsid w:val="00056F26"/>
    <w:rsid w:val="0006096A"/>
    <w:rsid w:val="00060FA4"/>
    <w:rsid w:val="00061416"/>
    <w:rsid w:val="0006217B"/>
    <w:rsid w:val="0007179B"/>
    <w:rsid w:val="00071958"/>
    <w:rsid w:val="00073CEA"/>
    <w:rsid w:val="0007463A"/>
    <w:rsid w:val="00075885"/>
    <w:rsid w:val="00077372"/>
    <w:rsid w:val="00081CF6"/>
    <w:rsid w:val="000825C7"/>
    <w:rsid w:val="00082802"/>
    <w:rsid w:val="00083D98"/>
    <w:rsid w:val="0008437B"/>
    <w:rsid w:val="00086DD3"/>
    <w:rsid w:val="00086F95"/>
    <w:rsid w:val="000872D2"/>
    <w:rsid w:val="000875B8"/>
    <w:rsid w:val="0009128D"/>
    <w:rsid w:val="0009178A"/>
    <w:rsid w:val="00093F19"/>
    <w:rsid w:val="0009453C"/>
    <w:rsid w:val="000A13AD"/>
    <w:rsid w:val="000A56BE"/>
    <w:rsid w:val="000A5D5E"/>
    <w:rsid w:val="000A6722"/>
    <w:rsid w:val="000A756E"/>
    <w:rsid w:val="000A7C52"/>
    <w:rsid w:val="000B60A5"/>
    <w:rsid w:val="000B7F42"/>
    <w:rsid w:val="000C0B44"/>
    <w:rsid w:val="000C5385"/>
    <w:rsid w:val="000C5BC0"/>
    <w:rsid w:val="000C662C"/>
    <w:rsid w:val="000D1639"/>
    <w:rsid w:val="000D2548"/>
    <w:rsid w:val="000D46DD"/>
    <w:rsid w:val="000D5224"/>
    <w:rsid w:val="000D54DF"/>
    <w:rsid w:val="000D56D2"/>
    <w:rsid w:val="000D5D6F"/>
    <w:rsid w:val="000D5E5A"/>
    <w:rsid w:val="000D6B11"/>
    <w:rsid w:val="000E39B4"/>
    <w:rsid w:val="000F2018"/>
    <w:rsid w:val="000F258C"/>
    <w:rsid w:val="000F2FBD"/>
    <w:rsid w:val="000F5316"/>
    <w:rsid w:val="000F7E8E"/>
    <w:rsid w:val="00100515"/>
    <w:rsid w:val="00104D05"/>
    <w:rsid w:val="00105B90"/>
    <w:rsid w:val="00106243"/>
    <w:rsid w:val="00106AFD"/>
    <w:rsid w:val="00117354"/>
    <w:rsid w:val="00117967"/>
    <w:rsid w:val="00122171"/>
    <w:rsid w:val="001263F6"/>
    <w:rsid w:val="00131C78"/>
    <w:rsid w:val="00132871"/>
    <w:rsid w:val="00132F16"/>
    <w:rsid w:val="001356F5"/>
    <w:rsid w:val="001371D9"/>
    <w:rsid w:val="00137A1A"/>
    <w:rsid w:val="00147D48"/>
    <w:rsid w:val="00150AD5"/>
    <w:rsid w:val="00151C25"/>
    <w:rsid w:val="00154B48"/>
    <w:rsid w:val="0016099E"/>
    <w:rsid w:val="001636E2"/>
    <w:rsid w:val="00163A1B"/>
    <w:rsid w:val="001644FB"/>
    <w:rsid w:val="00164BF1"/>
    <w:rsid w:val="001671D7"/>
    <w:rsid w:val="0017626E"/>
    <w:rsid w:val="00180984"/>
    <w:rsid w:val="0018347B"/>
    <w:rsid w:val="00183FA3"/>
    <w:rsid w:val="0018464A"/>
    <w:rsid w:val="0018729B"/>
    <w:rsid w:val="001879E9"/>
    <w:rsid w:val="00193FA1"/>
    <w:rsid w:val="0019456B"/>
    <w:rsid w:val="00194C7B"/>
    <w:rsid w:val="001A07B1"/>
    <w:rsid w:val="001A0D53"/>
    <w:rsid w:val="001A165B"/>
    <w:rsid w:val="001A198D"/>
    <w:rsid w:val="001A6AE7"/>
    <w:rsid w:val="001B2447"/>
    <w:rsid w:val="001B3D79"/>
    <w:rsid w:val="001B75DF"/>
    <w:rsid w:val="001C22B3"/>
    <w:rsid w:val="001C24E6"/>
    <w:rsid w:val="001C2BC1"/>
    <w:rsid w:val="001C3B5D"/>
    <w:rsid w:val="001C56BE"/>
    <w:rsid w:val="001C76B3"/>
    <w:rsid w:val="001D2278"/>
    <w:rsid w:val="001D2C57"/>
    <w:rsid w:val="001D773D"/>
    <w:rsid w:val="001E1420"/>
    <w:rsid w:val="001F04DC"/>
    <w:rsid w:val="00200636"/>
    <w:rsid w:val="00201625"/>
    <w:rsid w:val="00210099"/>
    <w:rsid w:val="00211431"/>
    <w:rsid w:val="00211C58"/>
    <w:rsid w:val="00211EC4"/>
    <w:rsid w:val="00214824"/>
    <w:rsid w:val="002156E5"/>
    <w:rsid w:val="00220AEC"/>
    <w:rsid w:val="00226B2D"/>
    <w:rsid w:val="00227608"/>
    <w:rsid w:val="0023181F"/>
    <w:rsid w:val="00232288"/>
    <w:rsid w:val="00245A76"/>
    <w:rsid w:val="00246A8C"/>
    <w:rsid w:val="002503AF"/>
    <w:rsid w:val="00252EF1"/>
    <w:rsid w:val="00253401"/>
    <w:rsid w:val="00254FA9"/>
    <w:rsid w:val="00255121"/>
    <w:rsid w:val="00261B68"/>
    <w:rsid w:val="0026260D"/>
    <w:rsid w:val="00262CFE"/>
    <w:rsid w:val="00264114"/>
    <w:rsid w:val="00264F0A"/>
    <w:rsid w:val="002657FD"/>
    <w:rsid w:val="00270498"/>
    <w:rsid w:val="00270932"/>
    <w:rsid w:val="00270F44"/>
    <w:rsid w:val="0027505C"/>
    <w:rsid w:val="0027736C"/>
    <w:rsid w:val="00277DBD"/>
    <w:rsid w:val="002844C6"/>
    <w:rsid w:val="0028558D"/>
    <w:rsid w:val="00285B0B"/>
    <w:rsid w:val="00285D65"/>
    <w:rsid w:val="00295488"/>
    <w:rsid w:val="002A268A"/>
    <w:rsid w:val="002A4542"/>
    <w:rsid w:val="002A4B5C"/>
    <w:rsid w:val="002A7DE4"/>
    <w:rsid w:val="002B0619"/>
    <w:rsid w:val="002B17CD"/>
    <w:rsid w:val="002B5D74"/>
    <w:rsid w:val="002B6B42"/>
    <w:rsid w:val="002B7C6B"/>
    <w:rsid w:val="002C4182"/>
    <w:rsid w:val="002C67D0"/>
    <w:rsid w:val="002D01F5"/>
    <w:rsid w:val="002D17B4"/>
    <w:rsid w:val="002D3CA5"/>
    <w:rsid w:val="002D4A3C"/>
    <w:rsid w:val="002E26AD"/>
    <w:rsid w:val="002E346A"/>
    <w:rsid w:val="002E7045"/>
    <w:rsid w:val="002E7802"/>
    <w:rsid w:val="002F0473"/>
    <w:rsid w:val="002F730D"/>
    <w:rsid w:val="002F7408"/>
    <w:rsid w:val="0030193B"/>
    <w:rsid w:val="00303AE2"/>
    <w:rsid w:val="00303F08"/>
    <w:rsid w:val="00307A5D"/>
    <w:rsid w:val="00311130"/>
    <w:rsid w:val="003124B7"/>
    <w:rsid w:val="00313452"/>
    <w:rsid w:val="00313746"/>
    <w:rsid w:val="00315A3E"/>
    <w:rsid w:val="003160C5"/>
    <w:rsid w:val="003160F8"/>
    <w:rsid w:val="00316F4D"/>
    <w:rsid w:val="00322B63"/>
    <w:rsid w:val="00326FD7"/>
    <w:rsid w:val="00330CA0"/>
    <w:rsid w:val="00331103"/>
    <w:rsid w:val="0033243F"/>
    <w:rsid w:val="00333795"/>
    <w:rsid w:val="00333F59"/>
    <w:rsid w:val="00335319"/>
    <w:rsid w:val="00351922"/>
    <w:rsid w:val="0035195C"/>
    <w:rsid w:val="003524C7"/>
    <w:rsid w:val="00357B8A"/>
    <w:rsid w:val="00363011"/>
    <w:rsid w:val="003630B9"/>
    <w:rsid w:val="00364A33"/>
    <w:rsid w:val="00366803"/>
    <w:rsid w:val="00366E36"/>
    <w:rsid w:val="003672C8"/>
    <w:rsid w:val="0037383D"/>
    <w:rsid w:val="00374739"/>
    <w:rsid w:val="003764AD"/>
    <w:rsid w:val="0037740C"/>
    <w:rsid w:val="0038139B"/>
    <w:rsid w:val="00382081"/>
    <w:rsid w:val="00386B16"/>
    <w:rsid w:val="00386D26"/>
    <w:rsid w:val="00390445"/>
    <w:rsid w:val="00395C9C"/>
    <w:rsid w:val="003A067E"/>
    <w:rsid w:val="003A0847"/>
    <w:rsid w:val="003A0C77"/>
    <w:rsid w:val="003A5372"/>
    <w:rsid w:val="003A58FD"/>
    <w:rsid w:val="003A7BA6"/>
    <w:rsid w:val="003B1611"/>
    <w:rsid w:val="003B2A2B"/>
    <w:rsid w:val="003B2F37"/>
    <w:rsid w:val="003B3DB9"/>
    <w:rsid w:val="003B704B"/>
    <w:rsid w:val="003B72CA"/>
    <w:rsid w:val="003C11E9"/>
    <w:rsid w:val="003C3798"/>
    <w:rsid w:val="003C498A"/>
    <w:rsid w:val="003C6AAF"/>
    <w:rsid w:val="003C7199"/>
    <w:rsid w:val="003C7A0C"/>
    <w:rsid w:val="003D02EB"/>
    <w:rsid w:val="003D42EA"/>
    <w:rsid w:val="003D5313"/>
    <w:rsid w:val="003D63B5"/>
    <w:rsid w:val="003D73E7"/>
    <w:rsid w:val="003D7F7D"/>
    <w:rsid w:val="003E02F9"/>
    <w:rsid w:val="003E36D6"/>
    <w:rsid w:val="003E43B4"/>
    <w:rsid w:val="003E63BF"/>
    <w:rsid w:val="003F1864"/>
    <w:rsid w:val="003F293F"/>
    <w:rsid w:val="003F547A"/>
    <w:rsid w:val="003F5E1A"/>
    <w:rsid w:val="003F63CD"/>
    <w:rsid w:val="003F641E"/>
    <w:rsid w:val="003F6630"/>
    <w:rsid w:val="003F74E6"/>
    <w:rsid w:val="003F7F52"/>
    <w:rsid w:val="00402F73"/>
    <w:rsid w:val="00411222"/>
    <w:rsid w:val="00412CB7"/>
    <w:rsid w:val="0041385D"/>
    <w:rsid w:val="00413884"/>
    <w:rsid w:val="004160E5"/>
    <w:rsid w:val="0042076B"/>
    <w:rsid w:val="004208BC"/>
    <w:rsid w:val="004218AB"/>
    <w:rsid w:val="0042385B"/>
    <w:rsid w:val="00424DBC"/>
    <w:rsid w:val="004258C4"/>
    <w:rsid w:val="00426FD2"/>
    <w:rsid w:val="004272ED"/>
    <w:rsid w:val="00430AEC"/>
    <w:rsid w:val="00435075"/>
    <w:rsid w:val="00436165"/>
    <w:rsid w:val="00440197"/>
    <w:rsid w:val="004432FD"/>
    <w:rsid w:val="00446B8F"/>
    <w:rsid w:val="00451147"/>
    <w:rsid w:val="00452216"/>
    <w:rsid w:val="00452287"/>
    <w:rsid w:val="004549A5"/>
    <w:rsid w:val="004552BE"/>
    <w:rsid w:val="00456E27"/>
    <w:rsid w:val="0045740C"/>
    <w:rsid w:val="00460380"/>
    <w:rsid w:val="00460A1D"/>
    <w:rsid w:val="00461898"/>
    <w:rsid w:val="00461AF5"/>
    <w:rsid w:val="00464FF6"/>
    <w:rsid w:val="00471606"/>
    <w:rsid w:val="00472908"/>
    <w:rsid w:val="00473B31"/>
    <w:rsid w:val="0047459E"/>
    <w:rsid w:val="00475A62"/>
    <w:rsid w:val="00475EE2"/>
    <w:rsid w:val="00477C7B"/>
    <w:rsid w:val="00484322"/>
    <w:rsid w:val="004848A3"/>
    <w:rsid w:val="00487DD1"/>
    <w:rsid w:val="004916D1"/>
    <w:rsid w:val="004973F1"/>
    <w:rsid w:val="004A1164"/>
    <w:rsid w:val="004A2990"/>
    <w:rsid w:val="004A3093"/>
    <w:rsid w:val="004A5C28"/>
    <w:rsid w:val="004A742A"/>
    <w:rsid w:val="004B1526"/>
    <w:rsid w:val="004B4A87"/>
    <w:rsid w:val="004B5587"/>
    <w:rsid w:val="004B7F75"/>
    <w:rsid w:val="004C020E"/>
    <w:rsid w:val="004C4203"/>
    <w:rsid w:val="004C62FF"/>
    <w:rsid w:val="004C6E95"/>
    <w:rsid w:val="004C7636"/>
    <w:rsid w:val="004D0F6C"/>
    <w:rsid w:val="004D2276"/>
    <w:rsid w:val="004D4DC2"/>
    <w:rsid w:val="004D4F23"/>
    <w:rsid w:val="004D6097"/>
    <w:rsid w:val="004D6B9F"/>
    <w:rsid w:val="004D6D1C"/>
    <w:rsid w:val="004E29E7"/>
    <w:rsid w:val="004F0774"/>
    <w:rsid w:val="0050224F"/>
    <w:rsid w:val="00502342"/>
    <w:rsid w:val="00510071"/>
    <w:rsid w:val="0051015F"/>
    <w:rsid w:val="005114D0"/>
    <w:rsid w:val="00513CAC"/>
    <w:rsid w:val="00515DAC"/>
    <w:rsid w:val="00517A84"/>
    <w:rsid w:val="00517CA8"/>
    <w:rsid w:val="00522B7F"/>
    <w:rsid w:val="005235A2"/>
    <w:rsid w:val="00525665"/>
    <w:rsid w:val="00526BB7"/>
    <w:rsid w:val="00527453"/>
    <w:rsid w:val="005310FD"/>
    <w:rsid w:val="00534B34"/>
    <w:rsid w:val="00535614"/>
    <w:rsid w:val="00535641"/>
    <w:rsid w:val="00536281"/>
    <w:rsid w:val="00537DA4"/>
    <w:rsid w:val="00541EBD"/>
    <w:rsid w:val="00542F14"/>
    <w:rsid w:val="005449C0"/>
    <w:rsid w:val="0055095E"/>
    <w:rsid w:val="0055141C"/>
    <w:rsid w:val="00552D34"/>
    <w:rsid w:val="00553B2C"/>
    <w:rsid w:val="00554BCA"/>
    <w:rsid w:val="00562224"/>
    <w:rsid w:val="005755D9"/>
    <w:rsid w:val="005762BD"/>
    <w:rsid w:val="00576571"/>
    <w:rsid w:val="00580237"/>
    <w:rsid w:val="00580291"/>
    <w:rsid w:val="00580C66"/>
    <w:rsid w:val="00581A39"/>
    <w:rsid w:val="005823E6"/>
    <w:rsid w:val="0058400D"/>
    <w:rsid w:val="005854BD"/>
    <w:rsid w:val="00592166"/>
    <w:rsid w:val="00592787"/>
    <w:rsid w:val="00597515"/>
    <w:rsid w:val="0059773C"/>
    <w:rsid w:val="005A1116"/>
    <w:rsid w:val="005A2144"/>
    <w:rsid w:val="005A46A2"/>
    <w:rsid w:val="005A5C1A"/>
    <w:rsid w:val="005A5F2D"/>
    <w:rsid w:val="005B1109"/>
    <w:rsid w:val="005B1433"/>
    <w:rsid w:val="005B1CB7"/>
    <w:rsid w:val="005B4179"/>
    <w:rsid w:val="005B700E"/>
    <w:rsid w:val="005C0C51"/>
    <w:rsid w:val="005C39CC"/>
    <w:rsid w:val="005C74C5"/>
    <w:rsid w:val="005D195D"/>
    <w:rsid w:val="005D291C"/>
    <w:rsid w:val="005D4608"/>
    <w:rsid w:val="005E0152"/>
    <w:rsid w:val="005E356F"/>
    <w:rsid w:val="005E5219"/>
    <w:rsid w:val="005E58BA"/>
    <w:rsid w:val="005E74D9"/>
    <w:rsid w:val="005F1857"/>
    <w:rsid w:val="005F7010"/>
    <w:rsid w:val="006017D5"/>
    <w:rsid w:val="00601EB9"/>
    <w:rsid w:val="00602DF7"/>
    <w:rsid w:val="00602ED6"/>
    <w:rsid w:val="00607FEB"/>
    <w:rsid w:val="006105E7"/>
    <w:rsid w:val="00610E81"/>
    <w:rsid w:val="00613C8B"/>
    <w:rsid w:val="0061433F"/>
    <w:rsid w:val="006162EC"/>
    <w:rsid w:val="006176C2"/>
    <w:rsid w:val="0062249F"/>
    <w:rsid w:val="006238CF"/>
    <w:rsid w:val="0062406C"/>
    <w:rsid w:val="006314D6"/>
    <w:rsid w:val="00631593"/>
    <w:rsid w:val="0063204C"/>
    <w:rsid w:val="00632224"/>
    <w:rsid w:val="0063334A"/>
    <w:rsid w:val="0063369A"/>
    <w:rsid w:val="00634893"/>
    <w:rsid w:val="00635C63"/>
    <w:rsid w:val="00640CC0"/>
    <w:rsid w:val="00641BE2"/>
    <w:rsid w:val="00641D1F"/>
    <w:rsid w:val="00642239"/>
    <w:rsid w:val="00643EEC"/>
    <w:rsid w:val="00644236"/>
    <w:rsid w:val="00644342"/>
    <w:rsid w:val="00644859"/>
    <w:rsid w:val="00645473"/>
    <w:rsid w:val="006521C5"/>
    <w:rsid w:val="006545BB"/>
    <w:rsid w:val="00661057"/>
    <w:rsid w:val="00662ABE"/>
    <w:rsid w:val="006638DB"/>
    <w:rsid w:val="00670107"/>
    <w:rsid w:val="006703F9"/>
    <w:rsid w:val="00670B06"/>
    <w:rsid w:val="00670D36"/>
    <w:rsid w:val="006733F1"/>
    <w:rsid w:val="00677864"/>
    <w:rsid w:val="00680481"/>
    <w:rsid w:val="006831CB"/>
    <w:rsid w:val="006876AE"/>
    <w:rsid w:val="006943C9"/>
    <w:rsid w:val="006A11DF"/>
    <w:rsid w:val="006A4371"/>
    <w:rsid w:val="006A63E5"/>
    <w:rsid w:val="006A6F32"/>
    <w:rsid w:val="006A7A9F"/>
    <w:rsid w:val="006A7BA3"/>
    <w:rsid w:val="006B2D04"/>
    <w:rsid w:val="006B4CB0"/>
    <w:rsid w:val="006B5AAF"/>
    <w:rsid w:val="006B6D22"/>
    <w:rsid w:val="006C49F1"/>
    <w:rsid w:val="006C5AFF"/>
    <w:rsid w:val="006C69EC"/>
    <w:rsid w:val="006D0D19"/>
    <w:rsid w:val="006D2D24"/>
    <w:rsid w:val="006D4BC7"/>
    <w:rsid w:val="006D56FC"/>
    <w:rsid w:val="006D6B07"/>
    <w:rsid w:val="006E00B6"/>
    <w:rsid w:val="006E2C54"/>
    <w:rsid w:val="006E6F0E"/>
    <w:rsid w:val="006E7F72"/>
    <w:rsid w:val="006F0BD7"/>
    <w:rsid w:val="006F19DB"/>
    <w:rsid w:val="006F5F05"/>
    <w:rsid w:val="00700234"/>
    <w:rsid w:val="0070089C"/>
    <w:rsid w:val="00700D8D"/>
    <w:rsid w:val="00701B66"/>
    <w:rsid w:val="00702E21"/>
    <w:rsid w:val="00704652"/>
    <w:rsid w:val="00704FEB"/>
    <w:rsid w:val="00705209"/>
    <w:rsid w:val="00706057"/>
    <w:rsid w:val="00707D8A"/>
    <w:rsid w:val="00715EC4"/>
    <w:rsid w:val="007208AC"/>
    <w:rsid w:val="00721D80"/>
    <w:rsid w:val="00722536"/>
    <w:rsid w:val="0072301D"/>
    <w:rsid w:val="00724681"/>
    <w:rsid w:val="00725A26"/>
    <w:rsid w:val="00726E4A"/>
    <w:rsid w:val="007273A9"/>
    <w:rsid w:val="0073123C"/>
    <w:rsid w:val="007325A1"/>
    <w:rsid w:val="00732B4F"/>
    <w:rsid w:val="00733CA4"/>
    <w:rsid w:val="00735D6B"/>
    <w:rsid w:val="00740656"/>
    <w:rsid w:val="0074070D"/>
    <w:rsid w:val="007417BA"/>
    <w:rsid w:val="007438AD"/>
    <w:rsid w:val="00744A60"/>
    <w:rsid w:val="007501F1"/>
    <w:rsid w:val="007506FB"/>
    <w:rsid w:val="007533EE"/>
    <w:rsid w:val="0075453D"/>
    <w:rsid w:val="007601A9"/>
    <w:rsid w:val="007602C5"/>
    <w:rsid w:val="007640FB"/>
    <w:rsid w:val="00765FDA"/>
    <w:rsid w:val="00766DE8"/>
    <w:rsid w:val="00767171"/>
    <w:rsid w:val="007678C6"/>
    <w:rsid w:val="00771D94"/>
    <w:rsid w:val="00772103"/>
    <w:rsid w:val="00772770"/>
    <w:rsid w:val="00773AD8"/>
    <w:rsid w:val="00775731"/>
    <w:rsid w:val="00781F62"/>
    <w:rsid w:val="00782207"/>
    <w:rsid w:val="00784E85"/>
    <w:rsid w:val="00784EBA"/>
    <w:rsid w:val="00785737"/>
    <w:rsid w:val="00787750"/>
    <w:rsid w:val="00790317"/>
    <w:rsid w:val="00792FAC"/>
    <w:rsid w:val="007956CC"/>
    <w:rsid w:val="00795F67"/>
    <w:rsid w:val="0079627A"/>
    <w:rsid w:val="00796922"/>
    <w:rsid w:val="007A0A34"/>
    <w:rsid w:val="007A1B0D"/>
    <w:rsid w:val="007A243D"/>
    <w:rsid w:val="007A30AD"/>
    <w:rsid w:val="007A7865"/>
    <w:rsid w:val="007A7EE6"/>
    <w:rsid w:val="007B272E"/>
    <w:rsid w:val="007B277F"/>
    <w:rsid w:val="007B7874"/>
    <w:rsid w:val="007C336C"/>
    <w:rsid w:val="007C58A9"/>
    <w:rsid w:val="007D03B3"/>
    <w:rsid w:val="007D0E7F"/>
    <w:rsid w:val="007D1E95"/>
    <w:rsid w:val="007D25E4"/>
    <w:rsid w:val="007D5C73"/>
    <w:rsid w:val="007E08C7"/>
    <w:rsid w:val="007E23ED"/>
    <w:rsid w:val="007E26F7"/>
    <w:rsid w:val="007E724F"/>
    <w:rsid w:val="007E73D6"/>
    <w:rsid w:val="007F1B2E"/>
    <w:rsid w:val="007F2C3A"/>
    <w:rsid w:val="007F2CDE"/>
    <w:rsid w:val="007F56A9"/>
    <w:rsid w:val="007F5C1C"/>
    <w:rsid w:val="00800E03"/>
    <w:rsid w:val="00802B10"/>
    <w:rsid w:val="00807D6C"/>
    <w:rsid w:val="0081175E"/>
    <w:rsid w:val="00822019"/>
    <w:rsid w:val="00824C4F"/>
    <w:rsid w:val="00824ECB"/>
    <w:rsid w:val="0083395A"/>
    <w:rsid w:val="00833A45"/>
    <w:rsid w:val="0083545B"/>
    <w:rsid w:val="00837F24"/>
    <w:rsid w:val="008405E9"/>
    <w:rsid w:val="008467DB"/>
    <w:rsid w:val="0085357D"/>
    <w:rsid w:val="00853783"/>
    <w:rsid w:val="0085602F"/>
    <w:rsid w:val="0085609F"/>
    <w:rsid w:val="0085741B"/>
    <w:rsid w:val="00857441"/>
    <w:rsid w:val="00867EE2"/>
    <w:rsid w:val="008727DD"/>
    <w:rsid w:val="00872DF4"/>
    <w:rsid w:val="00875BBF"/>
    <w:rsid w:val="008772D9"/>
    <w:rsid w:val="008777F6"/>
    <w:rsid w:val="00877E6F"/>
    <w:rsid w:val="008804EB"/>
    <w:rsid w:val="008848B5"/>
    <w:rsid w:val="00893929"/>
    <w:rsid w:val="00893BF9"/>
    <w:rsid w:val="008947AF"/>
    <w:rsid w:val="008949BA"/>
    <w:rsid w:val="00894B30"/>
    <w:rsid w:val="00894BAC"/>
    <w:rsid w:val="008A6AFD"/>
    <w:rsid w:val="008A79C4"/>
    <w:rsid w:val="008B266F"/>
    <w:rsid w:val="008B2E67"/>
    <w:rsid w:val="008B3042"/>
    <w:rsid w:val="008B4FEF"/>
    <w:rsid w:val="008B5172"/>
    <w:rsid w:val="008B66B2"/>
    <w:rsid w:val="008B6F15"/>
    <w:rsid w:val="008C1189"/>
    <w:rsid w:val="008C489B"/>
    <w:rsid w:val="008D0947"/>
    <w:rsid w:val="008D20B5"/>
    <w:rsid w:val="008D507B"/>
    <w:rsid w:val="008D6825"/>
    <w:rsid w:val="008D78A5"/>
    <w:rsid w:val="008E15D5"/>
    <w:rsid w:val="008E64ED"/>
    <w:rsid w:val="008E6B86"/>
    <w:rsid w:val="008E6CB6"/>
    <w:rsid w:val="008F23CC"/>
    <w:rsid w:val="008F48E3"/>
    <w:rsid w:val="008F7930"/>
    <w:rsid w:val="0090003D"/>
    <w:rsid w:val="009021CC"/>
    <w:rsid w:val="00903222"/>
    <w:rsid w:val="0090460C"/>
    <w:rsid w:val="00906E49"/>
    <w:rsid w:val="00912361"/>
    <w:rsid w:val="00912C09"/>
    <w:rsid w:val="009134A8"/>
    <w:rsid w:val="00914738"/>
    <w:rsid w:val="0091577B"/>
    <w:rsid w:val="00915D9F"/>
    <w:rsid w:val="0092043B"/>
    <w:rsid w:val="00922FDF"/>
    <w:rsid w:val="009259F6"/>
    <w:rsid w:val="00931306"/>
    <w:rsid w:val="00933067"/>
    <w:rsid w:val="0093318A"/>
    <w:rsid w:val="009348AB"/>
    <w:rsid w:val="00936C0C"/>
    <w:rsid w:val="00946D71"/>
    <w:rsid w:val="009515EA"/>
    <w:rsid w:val="00952D5E"/>
    <w:rsid w:val="00955E2D"/>
    <w:rsid w:val="00960BD7"/>
    <w:rsid w:val="00961DFA"/>
    <w:rsid w:val="00965C0C"/>
    <w:rsid w:val="00973CC5"/>
    <w:rsid w:val="009861ED"/>
    <w:rsid w:val="00986272"/>
    <w:rsid w:val="0098719C"/>
    <w:rsid w:val="009874D8"/>
    <w:rsid w:val="00987DA1"/>
    <w:rsid w:val="00992FE6"/>
    <w:rsid w:val="00997C7B"/>
    <w:rsid w:val="009A0649"/>
    <w:rsid w:val="009A07C8"/>
    <w:rsid w:val="009A0EC1"/>
    <w:rsid w:val="009A265C"/>
    <w:rsid w:val="009A3926"/>
    <w:rsid w:val="009A4646"/>
    <w:rsid w:val="009B01EE"/>
    <w:rsid w:val="009B0940"/>
    <w:rsid w:val="009B3717"/>
    <w:rsid w:val="009B46F4"/>
    <w:rsid w:val="009B615A"/>
    <w:rsid w:val="009B6E17"/>
    <w:rsid w:val="009B7CD4"/>
    <w:rsid w:val="009C5716"/>
    <w:rsid w:val="009C5AA3"/>
    <w:rsid w:val="009C6052"/>
    <w:rsid w:val="009C7818"/>
    <w:rsid w:val="009C7ADC"/>
    <w:rsid w:val="009D0B22"/>
    <w:rsid w:val="009D186E"/>
    <w:rsid w:val="009D4095"/>
    <w:rsid w:val="009D61AF"/>
    <w:rsid w:val="009D66B9"/>
    <w:rsid w:val="009E1742"/>
    <w:rsid w:val="009E36D4"/>
    <w:rsid w:val="009E4FD6"/>
    <w:rsid w:val="009E62AA"/>
    <w:rsid w:val="009E75AB"/>
    <w:rsid w:val="00A00CE4"/>
    <w:rsid w:val="00A01846"/>
    <w:rsid w:val="00A018EC"/>
    <w:rsid w:val="00A01E78"/>
    <w:rsid w:val="00A03F3A"/>
    <w:rsid w:val="00A05707"/>
    <w:rsid w:val="00A05B5E"/>
    <w:rsid w:val="00A14298"/>
    <w:rsid w:val="00A1541C"/>
    <w:rsid w:val="00A16559"/>
    <w:rsid w:val="00A169A2"/>
    <w:rsid w:val="00A16C58"/>
    <w:rsid w:val="00A16E2A"/>
    <w:rsid w:val="00A17EB5"/>
    <w:rsid w:val="00A21D09"/>
    <w:rsid w:val="00A22983"/>
    <w:rsid w:val="00A23717"/>
    <w:rsid w:val="00A23AE9"/>
    <w:rsid w:val="00A27080"/>
    <w:rsid w:val="00A272B0"/>
    <w:rsid w:val="00A3271D"/>
    <w:rsid w:val="00A32FCB"/>
    <w:rsid w:val="00A33084"/>
    <w:rsid w:val="00A40156"/>
    <w:rsid w:val="00A42356"/>
    <w:rsid w:val="00A43017"/>
    <w:rsid w:val="00A4479D"/>
    <w:rsid w:val="00A47DCC"/>
    <w:rsid w:val="00A5158C"/>
    <w:rsid w:val="00A54250"/>
    <w:rsid w:val="00A564FA"/>
    <w:rsid w:val="00A5659D"/>
    <w:rsid w:val="00A5698F"/>
    <w:rsid w:val="00A61B8B"/>
    <w:rsid w:val="00A6594E"/>
    <w:rsid w:val="00A70CD5"/>
    <w:rsid w:val="00A71F0F"/>
    <w:rsid w:val="00A72AAE"/>
    <w:rsid w:val="00A73BAA"/>
    <w:rsid w:val="00A76A12"/>
    <w:rsid w:val="00A774A2"/>
    <w:rsid w:val="00A81140"/>
    <w:rsid w:val="00A862BB"/>
    <w:rsid w:val="00A8651F"/>
    <w:rsid w:val="00A8750A"/>
    <w:rsid w:val="00A87880"/>
    <w:rsid w:val="00A908A9"/>
    <w:rsid w:val="00A90941"/>
    <w:rsid w:val="00A939D5"/>
    <w:rsid w:val="00A94273"/>
    <w:rsid w:val="00A954FF"/>
    <w:rsid w:val="00A96461"/>
    <w:rsid w:val="00A97273"/>
    <w:rsid w:val="00AA0640"/>
    <w:rsid w:val="00AA082B"/>
    <w:rsid w:val="00AA4C49"/>
    <w:rsid w:val="00AA54F5"/>
    <w:rsid w:val="00AA5703"/>
    <w:rsid w:val="00AC61F8"/>
    <w:rsid w:val="00AC6F35"/>
    <w:rsid w:val="00AC791E"/>
    <w:rsid w:val="00AC79B7"/>
    <w:rsid w:val="00AD062A"/>
    <w:rsid w:val="00AD0B3A"/>
    <w:rsid w:val="00AE370F"/>
    <w:rsid w:val="00AE586F"/>
    <w:rsid w:val="00AE72C7"/>
    <w:rsid w:val="00AE76B0"/>
    <w:rsid w:val="00AE78DE"/>
    <w:rsid w:val="00AF19E9"/>
    <w:rsid w:val="00AF4306"/>
    <w:rsid w:val="00B00486"/>
    <w:rsid w:val="00B00B9B"/>
    <w:rsid w:val="00B00C03"/>
    <w:rsid w:val="00B07983"/>
    <w:rsid w:val="00B112A6"/>
    <w:rsid w:val="00B12BB8"/>
    <w:rsid w:val="00B13037"/>
    <w:rsid w:val="00B13EE8"/>
    <w:rsid w:val="00B140F8"/>
    <w:rsid w:val="00B15452"/>
    <w:rsid w:val="00B15603"/>
    <w:rsid w:val="00B1575B"/>
    <w:rsid w:val="00B20ABB"/>
    <w:rsid w:val="00B20AC3"/>
    <w:rsid w:val="00B20D23"/>
    <w:rsid w:val="00B211CE"/>
    <w:rsid w:val="00B22DC0"/>
    <w:rsid w:val="00B2363A"/>
    <w:rsid w:val="00B2395E"/>
    <w:rsid w:val="00B2683F"/>
    <w:rsid w:val="00B307FD"/>
    <w:rsid w:val="00B3165A"/>
    <w:rsid w:val="00B32BA4"/>
    <w:rsid w:val="00B33F71"/>
    <w:rsid w:val="00B369A6"/>
    <w:rsid w:val="00B4032B"/>
    <w:rsid w:val="00B43B02"/>
    <w:rsid w:val="00B461D1"/>
    <w:rsid w:val="00B54ED6"/>
    <w:rsid w:val="00B57B3B"/>
    <w:rsid w:val="00B607D7"/>
    <w:rsid w:val="00B60B2E"/>
    <w:rsid w:val="00B61552"/>
    <w:rsid w:val="00B630F6"/>
    <w:rsid w:val="00B65080"/>
    <w:rsid w:val="00B70714"/>
    <w:rsid w:val="00B71D3F"/>
    <w:rsid w:val="00B74581"/>
    <w:rsid w:val="00B74B5F"/>
    <w:rsid w:val="00B75D63"/>
    <w:rsid w:val="00B77498"/>
    <w:rsid w:val="00B7772D"/>
    <w:rsid w:val="00B777EA"/>
    <w:rsid w:val="00B808BC"/>
    <w:rsid w:val="00B84733"/>
    <w:rsid w:val="00B852C2"/>
    <w:rsid w:val="00B85FE8"/>
    <w:rsid w:val="00B877A3"/>
    <w:rsid w:val="00B91420"/>
    <w:rsid w:val="00B951FD"/>
    <w:rsid w:val="00B963A2"/>
    <w:rsid w:val="00BA0129"/>
    <w:rsid w:val="00BA4A58"/>
    <w:rsid w:val="00BA5757"/>
    <w:rsid w:val="00BA73FB"/>
    <w:rsid w:val="00BB20B3"/>
    <w:rsid w:val="00BB5ECE"/>
    <w:rsid w:val="00BB5F71"/>
    <w:rsid w:val="00BB64D9"/>
    <w:rsid w:val="00BC1357"/>
    <w:rsid w:val="00BC18FC"/>
    <w:rsid w:val="00BC46E6"/>
    <w:rsid w:val="00BC5FD6"/>
    <w:rsid w:val="00BD10C4"/>
    <w:rsid w:val="00BE097B"/>
    <w:rsid w:val="00BE18BF"/>
    <w:rsid w:val="00BE1F19"/>
    <w:rsid w:val="00BE58A7"/>
    <w:rsid w:val="00BE693A"/>
    <w:rsid w:val="00BE7035"/>
    <w:rsid w:val="00BF1D44"/>
    <w:rsid w:val="00BF2ACD"/>
    <w:rsid w:val="00BF472E"/>
    <w:rsid w:val="00BF4BE9"/>
    <w:rsid w:val="00BF7ABA"/>
    <w:rsid w:val="00BF7C0B"/>
    <w:rsid w:val="00C10970"/>
    <w:rsid w:val="00C13106"/>
    <w:rsid w:val="00C14CFF"/>
    <w:rsid w:val="00C1698C"/>
    <w:rsid w:val="00C27F71"/>
    <w:rsid w:val="00C30059"/>
    <w:rsid w:val="00C305CB"/>
    <w:rsid w:val="00C309CC"/>
    <w:rsid w:val="00C311DB"/>
    <w:rsid w:val="00C3137A"/>
    <w:rsid w:val="00C318C2"/>
    <w:rsid w:val="00C326C1"/>
    <w:rsid w:val="00C35D2F"/>
    <w:rsid w:val="00C4392A"/>
    <w:rsid w:val="00C4437D"/>
    <w:rsid w:val="00C458E1"/>
    <w:rsid w:val="00C50646"/>
    <w:rsid w:val="00C5154B"/>
    <w:rsid w:val="00C530BC"/>
    <w:rsid w:val="00C53745"/>
    <w:rsid w:val="00C54139"/>
    <w:rsid w:val="00C5566F"/>
    <w:rsid w:val="00C55C64"/>
    <w:rsid w:val="00C604A1"/>
    <w:rsid w:val="00C61B46"/>
    <w:rsid w:val="00C6635D"/>
    <w:rsid w:val="00C70112"/>
    <w:rsid w:val="00C70C1B"/>
    <w:rsid w:val="00C7340C"/>
    <w:rsid w:val="00C752D5"/>
    <w:rsid w:val="00C808FF"/>
    <w:rsid w:val="00C822A4"/>
    <w:rsid w:val="00C830AF"/>
    <w:rsid w:val="00C85715"/>
    <w:rsid w:val="00C879AB"/>
    <w:rsid w:val="00C9000C"/>
    <w:rsid w:val="00C918E2"/>
    <w:rsid w:val="00C927B6"/>
    <w:rsid w:val="00C955F8"/>
    <w:rsid w:val="00C956D5"/>
    <w:rsid w:val="00C97F1A"/>
    <w:rsid w:val="00CA25BE"/>
    <w:rsid w:val="00CA4397"/>
    <w:rsid w:val="00CA5EAF"/>
    <w:rsid w:val="00CB4DBE"/>
    <w:rsid w:val="00CB5521"/>
    <w:rsid w:val="00CC2469"/>
    <w:rsid w:val="00CC3B1F"/>
    <w:rsid w:val="00CD397C"/>
    <w:rsid w:val="00CD4570"/>
    <w:rsid w:val="00CD6EE1"/>
    <w:rsid w:val="00CE04B6"/>
    <w:rsid w:val="00CE0D25"/>
    <w:rsid w:val="00CE241A"/>
    <w:rsid w:val="00CE5B3D"/>
    <w:rsid w:val="00CE6069"/>
    <w:rsid w:val="00CE6C4F"/>
    <w:rsid w:val="00CE6EF9"/>
    <w:rsid w:val="00CF0F68"/>
    <w:rsid w:val="00CF12E0"/>
    <w:rsid w:val="00CF27E6"/>
    <w:rsid w:val="00CF63A1"/>
    <w:rsid w:val="00D02904"/>
    <w:rsid w:val="00D05865"/>
    <w:rsid w:val="00D10B85"/>
    <w:rsid w:val="00D12E72"/>
    <w:rsid w:val="00D154D6"/>
    <w:rsid w:val="00D16009"/>
    <w:rsid w:val="00D1660E"/>
    <w:rsid w:val="00D219CC"/>
    <w:rsid w:val="00D2637F"/>
    <w:rsid w:val="00D302EB"/>
    <w:rsid w:val="00D361F1"/>
    <w:rsid w:val="00D3644B"/>
    <w:rsid w:val="00D45844"/>
    <w:rsid w:val="00D5312C"/>
    <w:rsid w:val="00D53EB1"/>
    <w:rsid w:val="00D56716"/>
    <w:rsid w:val="00D61DC2"/>
    <w:rsid w:val="00D64E17"/>
    <w:rsid w:val="00D65A2F"/>
    <w:rsid w:val="00D65C40"/>
    <w:rsid w:val="00D6626B"/>
    <w:rsid w:val="00D712E3"/>
    <w:rsid w:val="00D770F2"/>
    <w:rsid w:val="00D77E4F"/>
    <w:rsid w:val="00D800F2"/>
    <w:rsid w:val="00D80822"/>
    <w:rsid w:val="00D8430D"/>
    <w:rsid w:val="00D85BD4"/>
    <w:rsid w:val="00D8606C"/>
    <w:rsid w:val="00D9116D"/>
    <w:rsid w:val="00D97EF2"/>
    <w:rsid w:val="00DA06D6"/>
    <w:rsid w:val="00DA1FC7"/>
    <w:rsid w:val="00DA25F1"/>
    <w:rsid w:val="00DA36BD"/>
    <w:rsid w:val="00DA4998"/>
    <w:rsid w:val="00DA56C8"/>
    <w:rsid w:val="00DA6DE5"/>
    <w:rsid w:val="00DA7210"/>
    <w:rsid w:val="00DB105D"/>
    <w:rsid w:val="00DB1F92"/>
    <w:rsid w:val="00DB260F"/>
    <w:rsid w:val="00DB3F8E"/>
    <w:rsid w:val="00DB5EC3"/>
    <w:rsid w:val="00DB6BD2"/>
    <w:rsid w:val="00DC10CE"/>
    <w:rsid w:val="00DC2396"/>
    <w:rsid w:val="00DC26B9"/>
    <w:rsid w:val="00DC30D4"/>
    <w:rsid w:val="00DC4B60"/>
    <w:rsid w:val="00DD27EF"/>
    <w:rsid w:val="00DD2D17"/>
    <w:rsid w:val="00DD45FC"/>
    <w:rsid w:val="00DD705A"/>
    <w:rsid w:val="00DE1DF7"/>
    <w:rsid w:val="00DE3CCC"/>
    <w:rsid w:val="00DE6FF2"/>
    <w:rsid w:val="00DE73C6"/>
    <w:rsid w:val="00DF0BA3"/>
    <w:rsid w:val="00DF3297"/>
    <w:rsid w:val="00DF5664"/>
    <w:rsid w:val="00DF7263"/>
    <w:rsid w:val="00E0019F"/>
    <w:rsid w:val="00E01EF7"/>
    <w:rsid w:val="00E02D40"/>
    <w:rsid w:val="00E034F5"/>
    <w:rsid w:val="00E03776"/>
    <w:rsid w:val="00E0420B"/>
    <w:rsid w:val="00E063BD"/>
    <w:rsid w:val="00E07145"/>
    <w:rsid w:val="00E13CBF"/>
    <w:rsid w:val="00E14EA3"/>
    <w:rsid w:val="00E153BF"/>
    <w:rsid w:val="00E20432"/>
    <w:rsid w:val="00E209B6"/>
    <w:rsid w:val="00E26BC7"/>
    <w:rsid w:val="00E27155"/>
    <w:rsid w:val="00E278FA"/>
    <w:rsid w:val="00E331F6"/>
    <w:rsid w:val="00E333F2"/>
    <w:rsid w:val="00E3361D"/>
    <w:rsid w:val="00E361BF"/>
    <w:rsid w:val="00E36739"/>
    <w:rsid w:val="00E41B2E"/>
    <w:rsid w:val="00E420FF"/>
    <w:rsid w:val="00E44F85"/>
    <w:rsid w:val="00E45E6D"/>
    <w:rsid w:val="00E51FEA"/>
    <w:rsid w:val="00E521FC"/>
    <w:rsid w:val="00E5432C"/>
    <w:rsid w:val="00E554BD"/>
    <w:rsid w:val="00E5623F"/>
    <w:rsid w:val="00E568E9"/>
    <w:rsid w:val="00E621AE"/>
    <w:rsid w:val="00E62538"/>
    <w:rsid w:val="00E630FB"/>
    <w:rsid w:val="00E6323D"/>
    <w:rsid w:val="00E64A47"/>
    <w:rsid w:val="00E65025"/>
    <w:rsid w:val="00E6564C"/>
    <w:rsid w:val="00E658B4"/>
    <w:rsid w:val="00E667E5"/>
    <w:rsid w:val="00E67548"/>
    <w:rsid w:val="00E67DA6"/>
    <w:rsid w:val="00E71DA7"/>
    <w:rsid w:val="00E74D43"/>
    <w:rsid w:val="00E76308"/>
    <w:rsid w:val="00E817F7"/>
    <w:rsid w:val="00E84A2B"/>
    <w:rsid w:val="00E9047E"/>
    <w:rsid w:val="00E905F4"/>
    <w:rsid w:val="00E94397"/>
    <w:rsid w:val="00EA5089"/>
    <w:rsid w:val="00EB1ABB"/>
    <w:rsid w:val="00EB2D0B"/>
    <w:rsid w:val="00EB451A"/>
    <w:rsid w:val="00EB6DF7"/>
    <w:rsid w:val="00EC0CF7"/>
    <w:rsid w:val="00EC59B9"/>
    <w:rsid w:val="00EC65CF"/>
    <w:rsid w:val="00ED0F86"/>
    <w:rsid w:val="00ED1128"/>
    <w:rsid w:val="00ED22F5"/>
    <w:rsid w:val="00ED52F0"/>
    <w:rsid w:val="00ED6DDC"/>
    <w:rsid w:val="00EE0F4E"/>
    <w:rsid w:val="00EE267C"/>
    <w:rsid w:val="00EE5D12"/>
    <w:rsid w:val="00EE6236"/>
    <w:rsid w:val="00EE751E"/>
    <w:rsid w:val="00EF7543"/>
    <w:rsid w:val="00EF78B3"/>
    <w:rsid w:val="00F000AF"/>
    <w:rsid w:val="00F000F6"/>
    <w:rsid w:val="00F0045B"/>
    <w:rsid w:val="00F02CA9"/>
    <w:rsid w:val="00F109AA"/>
    <w:rsid w:val="00F11DAA"/>
    <w:rsid w:val="00F1200B"/>
    <w:rsid w:val="00F1465A"/>
    <w:rsid w:val="00F14812"/>
    <w:rsid w:val="00F15422"/>
    <w:rsid w:val="00F15B1C"/>
    <w:rsid w:val="00F17B17"/>
    <w:rsid w:val="00F21F05"/>
    <w:rsid w:val="00F2336F"/>
    <w:rsid w:val="00F2380A"/>
    <w:rsid w:val="00F24926"/>
    <w:rsid w:val="00F24AF9"/>
    <w:rsid w:val="00F259D9"/>
    <w:rsid w:val="00F25ECC"/>
    <w:rsid w:val="00F27E13"/>
    <w:rsid w:val="00F33242"/>
    <w:rsid w:val="00F35247"/>
    <w:rsid w:val="00F35412"/>
    <w:rsid w:val="00F356BB"/>
    <w:rsid w:val="00F43613"/>
    <w:rsid w:val="00F4796B"/>
    <w:rsid w:val="00F51F94"/>
    <w:rsid w:val="00F5268C"/>
    <w:rsid w:val="00F52BD7"/>
    <w:rsid w:val="00F54A31"/>
    <w:rsid w:val="00F56A01"/>
    <w:rsid w:val="00F610BB"/>
    <w:rsid w:val="00F6431E"/>
    <w:rsid w:val="00F6583B"/>
    <w:rsid w:val="00F66789"/>
    <w:rsid w:val="00F67FCA"/>
    <w:rsid w:val="00F71CA8"/>
    <w:rsid w:val="00F73793"/>
    <w:rsid w:val="00F73B4D"/>
    <w:rsid w:val="00F76005"/>
    <w:rsid w:val="00F76949"/>
    <w:rsid w:val="00F7743C"/>
    <w:rsid w:val="00F80050"/>
    <w:rsid w:val="00F80CA0"/>
    <w:rsid w:val="00F83D9F"/>
    <w:rsid w:val="00F84EAD"/>
    <w:rsid w:val="00F86339"/>
    <w:rsid w:val="00F92AC9"/>
    <w:rsid w:val="00F92FB0"/>
    <w:rsid w:val="00F9473F"/>
    <w:rsid w:val="00F94CE5"/>
    <w:rsid w:val="00F96066"/>
    <w:rsid w:val="00F961F6"/>
    <w:rsid w:val="00FA05B5"/>
    <w:rsid w:val="00FA4152"/>
    <w:rsid w:val="00FA787F"/>
    <w:rsid w:val="00FB00B7"/>
    <w:rsid w:val="00FB54AC"/>
    <w:rsid w:val="00FB581F"/>
    <w:rsid w:val="00FC4199"/>
    <w:rsid w:val="00FC50B4"/>
    <w:rsid w:val="00FC527C"/>
    <w:rsid w:val="00FC568E"/>
    <w:rsid w:val="00FD522B"/>
    <w:rsid w:val="00FE0106"/>
    <w:rsid w:val="00FE04FA"/>
    <w:rsid w:val="00FE06B2"/>
    <w:rsid w:val="00FE09E9"/>
    <w:rsid w:val="00FE408F"/>
    <w:rsid w:val="00FE46F2"/>
    <w:rsid w:val="00FE743F"/>
    <w:rsid w:val="00FF1BBB"/>
    <w:rsid w:val="00FF3959"/>
    <w:rsid w:val="00FF75E6"/>
    <w:rsid w:val="00FF7CC6"/>
    <w:rsid w:val="00FF7EE9"/>
    <w:rsid w:val="01EF15F2"/>
    <w:rsid w:val="06754ED6"/>
    <w:rsid w:val="073178D6"/>
    <w:rsid w:val="07472B84"/>
    <w:rsid w:val="084E5E1A"/>
    <w:rsid w:val="08501E3D"/>
    <w:rsid w:val="09C83EA4"/>
    <w:rsid w:val="0C7815BA"/>
    <w:rsid w:val="0D295C1E"/>
    <w:rsid w:val="0E0E3A2C"/>
    <w:rsid w:val="0E214B98"/>
    <w:rsid w:val="0F560025"/>
    <w:rsid w:val="0FA17580"/>
    <w:rsid w:val="0FBEAD60"/>
    <w:rsid w:val="0FEA660B"/>
    <w:rsid w:val="10CB34F9"/>
    <w:rsid w:val="14901A1F"/>
    <w:rsid w:val="160778D2"/>
    <w:rsid w:val="17AE6CA8"/>
    <w:rsid w:val="1AA93630"/>
    <w:rsid w:val="1B6A4D62"/>
    <w:rsid w:val="1BD13755"/>
    <w:rsid w:val="1D497CF0"/>
    <w:rsid w:val="1D6055CF"/>
    <w:rsid w:val="1DBD11EE"/>
    <w:rsid w:val="1E2F1004"/>
    <w:rsid w:val="1E8C0093"/>
    <w:rsid w:val="1F9E1209"/>
    <w:rsid w:val="218A174B"/>
    <w:rsid w:val="2252384F"/>
    <w:rsid w:val="256538AF"/>
    <w:rsid w:val="279261B7"/>
    <w:rsid w:val="2E0C77E4"/>
    <w:rsid w:val="2E13325D"/>
    <w:rsid w:val="2F0F7F0F"/>
    <w:rsid w:val="2FEA35BF"/>
    <w:rsid w:val="2FEB4B83"/>
    <w:rsid w:val="33622EAF"/>
    <w:rsid w:val="34034B23"/>
    <w:rsid w:val="37434E35"/>
    <w:rsid w:val="374D7D63"/>
    <w:rsid w:val="387A1E1D"/>
    <w:rsid w:val="39CD0EC3"/>
    <w:rsid w:val="3B426FBD"/>
    <w:rsid w:val="3BAF5B48"/>
    <w:rsid w:val="3D7C03B6"/>
    <w:rsid w:val="3E6F5F26"/>
    <w:rsid w:val="3E8545B2"/>
    <w:rsid w:val="3FCA10F4"/>
    <w:rsid w:val="41410B77"/>
    <w:rsid w:val="41E85FBF"/>
    <w:rsid w:val="44653F5A"/>
    <w:rsid w:val="450043A6"/>
    <w:rsid w:val="466A01D8"/>
    <w:rsid w:val="4A0D3A23"/>
    <w:rsid w:val="4AC961AE"/>
    <w:rsid w:val="4C8D3F2E"/>
    <w:rsid w:val="4D516723"/>
    <w:rsid w:val="4F6E57A7"/>
    <w:rsid w:val="511B1404"/>
    <w:rsid w:val="53734D47"/>
    <w:rsid w:val="55881E26"/>
    <w:rsid w:val="562568A4"/>
    <w:rsid w:val="56AC0504"/>
    <w:rsid w:val="56BF97A4"/>
    <w:rsid w:val="57573BA3"/>
    <w:rsid w:val="575E3E08"/>
    <w:rsid w:val="581842FB"/>
    <w:rsid w:val="59235469"/>
    <w:rsid w:val="59262F69"/>
    <w:rsid w:val="5A91208B"/>
    <w:rsid w:val="5B9C7E17"/>
    <w:rsid w:val="5F603C76"/>
    <w:rsid w:val="5FC4554E"/>
    <w:rsid w:val="6015018E"/>
    <w:rsid w:val="60592298"/>
    <w:rsid w:val="609C0DB9"/>
    <w:rsid w:val="626E1CBF"/>
    <w:rsid w:val="662A4A49"/>
    <w:rsid w:val="666A1A27"/>
    <w:rsid w:val="66D140F9"/>
    <w:rsid w:val="66FDD80C"/>
    <w:rsid w:val="6AE47777"/>
    <w:rsid w:val="6B977E2E"/>
    <w:rsid w:val="6BCC7FF2"/>
    <w:rsid w:val="6BF33CC4"/>
    <w:rsid w:val="6C7F9869"/>
    <w:rsid w:val="6C85020B"/>
    <w:rsid w:val="6D7210C7"/>
    <w:rsid w:val="6E2A4929"/>
    <w:rsid w:val="6F640A99"/>
    <w:rsid w:val="6FDFDC4F"/>
    <w:rsid w:val="6FFF5279"/>
    <w:rsid w:val="70804877"/>
    <w:rsid w:val="720401DD"/>
    <w:rsid w:val="73F4653A"/>
    <w:rsid w:val="7477601B"/>
    <w:rsid w:val="74902D51"/>
    <w:rsid w:val="74F47955"/>
    <w:rsid w:val="7555452F"/>
    <w:rsid w:val="77371B26"/>
    <w:rsid w:val="786340C0"/>
    <w:rsid w:val="798114F8"/>
    <w:rsid w:val="79E71064"/>
    <w:rsid w:val="7B8E5901"/>
    <w:rsid w:val="7C115211"/>
    <w:rsid w:val="7D7A6284"/>
    <w:rsid w:val="7DBC08EC"/>
    <w:rsid w:val="7E5B2379"/>
    <w:rsid w:val="7E6F149B"/>
    <w:rsid w:val="7EF6F4E6"/>
    <w:rsid w:val="7F55255B"/>
    <w:rsid w:val="8DF5DDBB"/>
    <w:rsid w:val="A77C0D41"/>
    <w:rsid w:val="B7F12060"/>
    <w:rsid w:val="DBCF4406"/>
    <w:rsid w:val="EFFF66D8"/>
    <w:rsid w:val="FFF723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方正小标宋简体"/>
      <w:kern w:val="2"/>
      <w:sz w:val="32"/>
      <w:szCs w:val="3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cs="Times New Roman"/>
    </w:rPr>
  </w:style>
  <w:style w:type="character" w:styleId="7">
    <w:name w:val="FollowedHyperlink"/>
    <w:unhideWhenUsed/>
    <w:qFormat/>
    <w:uiPriority w:val="99"/>
    <w:rPr>
      <w:color w:val="333333"/>
      <w:u w:val="none"/>
    </w:rPr>
  </w:style>
  <w:style w:type="character" w:styleId="8">
    <w:name w:val="Hyperlink"/>
    <w:unhideWhenUsed/>
    <w:uiPriority w:val="99"/>
    <w:rPr>
      <w:color w:val="333333"/>
      <w:u w:val="none"/>
    </w:rPr>
  </w:style>
  <w:style w:type="character" w:customStyle="1" w:styleId="9">
    <w:name w:val="页脚 Char"/>
    <w:link w:val="2"/>
    <w:qFormat/>
    <w:uiPriority w:val="99"/>
    <w:rPr>
      <w:sz w:val="18"/>
      <w:szCs w:val="18"/>
    </w:rPr>
  </w:style>
  <w:style w:type="character" w:customStyle="1" w:styleId="10">
    <w:name w:val="页眉 Char"/>
    <w:link w:val="3"/>
    <w:qFormat/>
    <w:uiPriority w:val="99"/>
    <w:rPr>
      <w:sz w:val="18"/>
      <w:szCs w:val="18"/>
    </w:rPr>
  </w:style>
  <w:style w:type="paragraph" w:customStyle="1" w:styleId="11">
    <w:name w:val="Default"/>
    <w:unhideWhenUsed/>
    <w:uiPriority w:val="99"/>
    <w:pPr>
      <w:widowControl w:val="0"/>
      <w:autoSpaceDE w:val="0"/>
      <w:autoSpaceDN w:val="0"/>
      <w:adjustRightInd w:val="0"/>
    </w:pPr>
    <w:rPr>
      <w:rFonts w:hint="eastAsia" w:ascii="仿宋_GB2312" w:hAnsi="仿宋_GB2312" w:eastAsia="仿宋_GB2312"/>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1103</Words>
  <Characters>6293</Characters>
  <Lines>52</Lines>
  <Paragraphs>14</Paragraphs>
  <TotalTime>1642.66666666667</TotalTime>
  <ScaleCrop>false</ScaleCrop>
  <LinksUpToDate>false</LinksUpToDate>
  <CharactersWithSpaces>7382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2020-11-13T17:36:00Z</dcterms:created>
  <dc:creator>徐娟</dc:creator>
  <cp:lastModifiedBy>WPS_1601169991</cp:lastModifiedBy>
  <cp:lastPrinted>2021-08-04T09:51:39Z</cp:lastPrinted>
  <dcterms:modified xsi:type="dcterms:W3CDTF">2021-08-05T08:52:33Z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90798FD20F274208BF4545850218D5FE</vt:lpwstr>
  </property>
</Properties>
</file>